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6F" w:rsidRPr="00F4553B" w:rsidRDefault="00087F6F" w:rsidP="00F4553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553B">
        <w:rPr>
          <w:rFonts w:ascii="Times New Roman" w:hAnsi="Times New Roman"/>
          <w:b/>
          <w:caps/>
          <w:sz w:val="28"/>
          <w:szCs w:val="28"/>
        </w:rPr>
        <w:t>Veszélyes a</w:t>
      </w:r>
      <w:r w:rsidR="00F4553B">
        <w:rPr>
          <w:rFonts w:ascii="Times New Roman" w:hAnsi="Times New Roman"/>
          <w:b/>
          <w:caps/>
          <w:sz w:val="28"/>
          <w:szCs w:val="28"/>
        </w:rPr>
        <w:t>nyagok és keverékek veszélyeire</w:t>
      </w:r>
      <w:r w:rsidR="00F4553B">
        <w:rPr>
          <w:rFonts w:ascii="Times New Roman" w:hAnsi="Times New Roman"/>
          <w:b/>
          <w:caps/>
          <w:sz w:val="28"/>
          <w:szCs w:val="28"/>
        </w:rPr>
        <w:br/>
      </w:r>
      <w:r w:rsidRPr="00F4553B">
        <w:rPr>
          <w:rFonts w:ascii="Times New Roman" w:hAnsi="Times New Roman"/>
          <w:b/>
          <w:caps/>
          <w:sz w:val="28"/>
          <w:szCs w:val="28"/>
        </w:rPr>
        <w:t>utaló címkeelemek</w:t>
      </w:r>
    </w:p>
    <w:p w:rsidR="00087F6F" w:rsidRPr="00F4553B" w:rsidRDefault="00087F6F" w:rsidP="00617A0D">
      <w:pPr>
        <w:jc w:val="center"/>
        <w:rPr>
          <w:rFonts w:ascii="Times New Roman" w:hAnsi="Times New Roman"/>
          <w:sz w:val="24"/>
          <w:szCs w:val="24"/>
        </w:rPr>
      </w:pPr>
    </w:p>
    <w:p w:rsidR="00087F6F" w:rsidRPr="00F4553B" w:rsidRDefault="00087F6F" w:rsidP="00F4553B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A veszélyes anyagok és keverékek piktogramjai, figyelmeztető és óvintézkedésre vonatkozó mondatai a </w:t>
      </w:r>
      <w:proofErr w:type="spellStart"/>
      <w:r w:rsidRPr="007C6B66">
        <w:rPr>
          <w:rFonts w:ascii="Times New Roman" w:hAnsi="Times New Roman"/>
          <w:b/>
          <w:sz w:val="32"/>
          <w:szCs w:val="24"/>
        </w:rPr>
        <w:t>CLP</w:t>
      </w:r>
      <w:proofErr w:type="spellEnd"/>
      <w:r w:rsidRPr="007C6B66">
        <w:rPr>
          <w:rFonts w:ascii="Times New Roman" w:hAnsi="Times New Roman"/>
          <w:b/>
          <w:sz w:val="32"/>
          <w:szCs w:val="24"/>
        </w:rPr>
        <w:t xml:space="preserve"> rendelet szerint</w:t>
      </w:r>
    </w:p>
    <w:p w:rsidR="00087F6F" w:rsidRPr="00F4553B" w:rsidRDefault="00087F6F" w:rsidP="00E66CBB">
      <w:pPr>
        <w:tabs>
          <w:tab w:val="left" w:pos="5794"/>
        </w:tabs>
        <w:rPr>
          <w:rFonts w:ascii="Times New Roman" w:hAnsi="Times New Roman"/>
          <w:sz w:val="24"/>
          <w:szCs w:val="24"/>
        </w:rPr>
      </w:pPr>
    </w:p>
    <w:p w:rsidR="00087F6F" w:rsidRPr="00F4553B" w:rsidRDefault="00087F6F" w:rsidP="00E66CBB">
      <w:pPr>
        <w:tabs>
          <w:tab w:val="left" w:pos="5794"/>
        </w:tabs>
        <w:rPr>
          <w:rFonts w:ascii="Times New Roman" w:hAnsi="Times New Roman"/>
          <w:b/>
          <w:sz w:val="28"/>
          <w:szCs w:val="24"/>
        </w:rPr>
      </w:pPr>
      <w:r w:rsidRPr="00F4553B">
        <w:rPr>
          <w:rFonts w:ascii="Times New Roman" w:hAnsi="Times New Roman"/>
          <w:b/>
          <w:sz w:val="28"/>
          <w:szCs w:val="24"/>
        </w:rPr>
        <w:t>1. Piktogramok</w:t>
      </w:r>
    </w:p>
    <w:p w:rsidR="00F4553B" w:rsidRDefault="00D6169B" w:rsidP="00E66CBB">
      <w:pPr>
        <w:tabs>
          <w:tab w:val="left" w:pos="5794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9.1pt;margin-top:46.6pt;width:127.55pt;height:127.55pt;z-index:11;mso-position-horizontal-relative:text;mso-position-vertical-relative:text;mso-width-relative:page;mso-height-relative:page">
            <v:imagedata r:id="rId8" r:href="rId9"/>
            <w10:wrap type="topAndBottom"/>
          </v:shape>
        </w:pict>
      </w:r>
      <w:r w:rsidR="00D77799" w:rsidRPr="00F4553B">
        <w:rPr>
          <w:rFonts w:ascii="Times New Roman" w:hAnsi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45pt;margin-top:54.3pt;width:189.15pt;height:96.25pt;z-index:1">
            <v:textbox style="mso-next-textbox:#_x0000_s1026">
              <w:txbxContent>
                <w:p w:rsidR="006511CD" w:rsidRPr="00D6169B" w:rsidRDefault="006511CD" w:rsidP="00D7779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D6169B" w:rsidRDefault="006511CD" w:rsidP="00D7779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Instabil robbanóanyagok</w:t>
                  </w:r>
                </w:p>
                <w:p w:rsidR="006511CD" w:rsidRPr="00D6169B" w:rsidRDefault="006511CD" w:rsidP="00D7779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Robbanóanyagok</w:t>
                  </w:r>
                </w:p>
                <w:p w:rsidR="006511CD" w:rsidRPr="00D6169B" w:rsidRDefault="006511CD" w:rsidP="00D7779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Önreaktív anyagok és keverékek</w:t>
                  </w:r>
                </w:p>
                <w:p w:rsidR="006511CD" w:rsidRPr="00D6169B" w:rsidRDefault="006511CD" w:rsidP="00E66CBB">
                  <w:pPr>
                    <w:pStyle w:val="Nincstrkz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Szerves peroxidok</w:t>
                  </w:r>
                </w:p>
              </w:txbxContent>
            </v:textbox>
          </v:shape>
        </w:pict>
      </w:r>
      <w:r w:rsidR="00F4553B">
        <w:rPr>
          <w:rFonts w:ascii="Times New Roman" w:hAnsi="Times New Roman"/>
          <w:b/>
          <w:sz w:val="24"/>
          <w:szCs w:val="24"/>
        </w:rPr>
        <w:t>1.1</w:t>
      </w:r>
      <w:r w:rsidR="00087F6F" w:rsidRPr="00F4553B">
        <w:rPr>
          <w:rFonts w:ascii="Times New Roman" w:hAnsi="Times New Roman"/>
          <w:b/>
          <w:sz w:val="24"/>
          <w:szCs w:val="24"/>
        </w:rPr>
        <w:t>. Fizikai veszélyek</w:t>
      </w:r>
    </w:p>
    <w:p w:rsidR="00D6169B" w:rsidRPr="00D6169B" w:rsidRDefault="009E720A" w:rsidP="00D77799">
      <w:pPr>
        <w:tabs>
          <w:tab w:val="center" w:pos="1843"/>
          <w:tab w:val="left" w:pos="5794"/>
        </w:tabs>
        <w:spacing w:before="360" w:after="2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27.15pt;margin-top:207.25pt;width:127.55pt;height:127.55pt;z-index:12;mso-position-horizontal-relative:text;mso-position-vertical-relative:text;mso-width-relative:page;mso-height-relative:page">
            <v:imagedata r:id="rId10" r:href="rId11"/>
            <w10:wrap type="topAndBottom"/>
          </v:shape>
        </w:pict>
      </w:r>
      <w:r w:rsidR="00D6169B"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27" type="#_x0000_t202" style="position:absolute;margin-left:200.35pt;margin-top:201.65pt;width:289.2pt;height:178.45pt;z-index:2">
            <v:textbox style="mso-next-textbox:#_x0000_s1027">
              <w:txbxContent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Tűzveszélyes gázok; Tűzveszélyes aeroszolok; Tűzveszélyes folyadékok; Tűzveszélyes szilárd anyagok</w:t>
                  </w:r>
                </w:p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Robbanóanyagok</w:t>
                  </w:r>
                </w:p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Önreaktív anyagok és keverékek</w:t>
                  </w:r>
                </w:p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Piroforos folyadékok; Piroforos szilárd anyagok</w:t>
                  </w:r>
                </w:p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Önmelegedő anyagok és keverékek</w:t>
                  </w:r>
                </w:p>
                <w:p w:rsidR="006511CD" w:rsidRPr="00D6169B" w:rsidRDefault="006511CD" w:rsidP="00503766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Vízzel érintkezve tűzveszélyes gázokat kibocsátó anyagok és keverékek</w:t>
                  </w:r>
                </w:p>
                <w:p w:rsidR="006511CD" w:rsidRPr="00D6169B" w:rsidRDefault="006511CD" w:rsidP="00E66CBB">
                  <w:pPr>
                    <w:pStyle w:val="Nincstrkz"/>
                    <w:rPr>
                      <w:rFonts w:ascii="Times New Roman" w:hAnsi="Times New Roman"/>
                      <w:szCs w:val="20"/>
                    </w:rPr>
                  </w:pPr>
                  <w:r w:rsidRPr="00D6169B">
                    <w:rPr>
                      <w:rFonts w:ascii="Times New Roman" w:hAnsi="Times New Roman"/>
                      <w:szCs w:val="20"/>
                    </w:rPr>
                    <w:t>Szerves peroxidok</w:t>
                  </w:r>
                </w:p>
              </w:txbxContent>
            </v:textbox>
          </v:shape>
        </w:pict>
      </w:r>
      <w:r w:rsidR="00D77799">
        <w:rPr>
          <w:rFonts w:ascii="Times New Roman" w:hAnsi="Times New Roman"/>
          <w:sz w:val="24"/>
          <w:szCs w:val="24"/>
        </w:rPr>
        <w:tab/>
      </w:r>
      <w:r w:rsidR="00F4553B">
        <w:rPr>
          <w:rFonts w:ascii="Times New Roman" w:hAnsi="Times New Roman"/>
          <w:sz w:val="24"/>
          <w:szCs w:val="24"/>
        </w:rPr>
        <w:t>GHS01 „robbanó bomba”</w:t>
      </w:r>
    </w:p>
    <w:p w:rsidR="009E720A" w:rsidRDefault="00D6169B" w:rsidP="00137894">
      <w:pPr>
        <w:tabs>
          <w:tab w:val="center" w:pos="1843"/>
        </w:tabs>
        <w:spacing w:befor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GHS</w:t>
      </w:r>
      <w:r w:rsidR="00087F6F" w:rsidRPr="00F4553B">
        <w:rPr>
          <w:rFonts w:ascii="Times New Roman" w:hAnsi="Times New Roman"/>
          <w:sz w:val="24"/>
          <w:szCs w:val="24"/>
        </w:rPr>
        <w:t>02 „láng”</w:t>
      </w:r>
    </w:p>
    <w:p w:rsidR="00137894" w:rsidRDefault="00137894" w:rsidP="00137894">
      <w:pPr>
        <w:tabs>
          <w:tab w:val="left" w:pos="1305"/>
        </w:tabs>
        <w:spacing w:after="0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28" type="#_x0000_t202" style="position:absolute;margin-left:202.6pt;margin-top:67.15pt;width:250.95pt;height:53.65pt;z-index:3">
            <v:textbox style="mso-next-textbox:#_x0000_s1028">
              <w:txbxContent>
                <w:p w:rsidR="006511CD" w:rsidRPr="009E720A" w:rsidRDefault="006511CD" w:rsidP="009E720A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9E720A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9E720A" w:rsidRDefault="006511CD" w:rsidP="009E720A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9E720A">
                    <w:rPr>
                      <w:rFonts w:ascii="Times New Roman" w:hAnsi="Times New Roman"/>
                      <w:szCs w:val="20"/>
                    </w:rPr>
                    <w:t>Oxidáló gázok; Oxidáló folyadékok; Oxidáló szilárd anyagok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75" style="position:absolute;margin-left:27.15pt;margin-top:16.3pt;width:127.7pt;height:127.7pt;z-index:13;mso-position-horizontal-relative:text;mso-position-vertical-relative:text;mso-width-relative:page;mso-height-relative:page">
            <v:imagedata r:id="rId12" r:href="rId13"/>
            <w10:wrap type="topAndBottom"/>
          </v:shape>
        </w:pict>
      </w:r>
    </w:p>
    <w:p w:rsidR="00087F6F" w:rsidRPr="00F4553B" w:rsidRDefault="00137894" w:rsidP="00E9417A">
      <w:pPr>
        <w:tabs>
          <w:tab w:val="center" w:pos="1843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GHS03 „láng egy körön”</w:t>
      </w:r>
    </w:p>
    <w:p w:rsidR="00F4553B" w:rsidRDefault="00E9417A" w:rsidP="00E9417A">
      <w:pPr>
        <w:tabs>
          <w:tab w:val="center" w:pos="1843"/>
        </w:tabs>
        <w:spacing w:before="120" w:after="0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pict>
          <v:shape id="_x0000_s1029" type="#_x0000_t202" style="position:absolute;margin-left:192.95pt;margin-top:12.25pt;width:304.25pt;height:56.25pt;z-index:4">
            <v:textbox style="mso-next-textbox:#_x0000_s1029">
              <w:txbxContent>
                <w:p w:rsidR="006511CD" w:rsidRDefault="006511CD" w:rsidP="00E9417A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F06EAF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F06EAF" w:rsidRDefault="006511CD" w:rsidP="00E9417A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F06EAF">
                    <w:rPr>
                      <w:rFonts w:ascii="Times New Roman" w:hAnsi="Times New Roman"/>
                      <w:szCs w:val="20"/>
                    </w:rPr>
                    <w:t>Nyomás alatt lévő gázok: Sűrített gázok; Cseppfolyósított gázok; Mélyhűtött cseppfolyósított gázok; Oldott gázok</w:t>
                  </w:r>
                </w:p>
              </w:txbxContent>
            </v:textbox>
          </v:shape>
        </w:pict>
      </w:r>
      <w:r w:rsidRPr="00E9417A">
        <w:rPr>
          <w:rFonts w:ascii="Times New Roman" w:hAnsi="Times New Roman"/>
          <w:sz w:val="24"/>
          <w:szCs w:val="24"/>
        </w:rPr>
        <w:pict>
          <v:shape id="_x0000_s1040" type="#_x0000_t75" style="position:absolute;margin-left:24.05pt;margin-top:183.15pt;width:127.55pt;height:127.55pt;z-index:15;mso-position-horizontal-relative:text;mso-position-vertical-relative:text;mso-width-relative:page;mso-height-relative:page">
            <v:imagedata r:id="rId14" r:href="rId15"/>
            <w10:wrap type="topAndBottom"/>
          </v:shape>
        </w:pict>
      </w:r>
      <w:r w:rsidRPr="00E9417A">
        <w:rPr>
          <w:rFonts w:ascii="Times New Roman" w:hAnsi="Times New Roman"/>
          <w:sz w:val="24"/>
          <w:szCs w:val="24"/>
        </w:rPr>
        <w:pict>
          <v:shape id="_x0000_s1039" type="#_x0000_t75" style="position:absolute;margin-left:29.65pt;margin-top:-4.1pt;width:127.7pt;height:127.7pt;z-index:14;mso-position-horizontal-relative:text;mso-position-vertical-relative:text;mso-width-relative:page;mso-height-relative:page">
            <v:imagedata r:id="rId16" r:href="rId17"/>
            <w10:wrap type="topAndBottom"/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GHS04 „gázpalack”</w:t>
      </w:r>
    </w:p>
    <w:p w:rsidR="00087F6F" w:rsidRPr="00F4553B" w:rsidRDefault="00E9417A" w:rsidP="00F4553B">
      <w:pPr>
        <w:jc w:val="center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30" type="#_x0000_t202" style="position:absolute;left:0;text-align:left;margin-left:242.4pt;margin-top:72.6pt;width:173.95pt;height:42.05pt;z-index:5">
            <v:textbox style="mso-next-textbox:#_x0000_s1030">
              <w:txbxContent>
                <w:p w:rsidR="006511CD" w:rsidRPr="00E9417A" w:rsidRDefault="006511CD" w:rsidP="00E9417A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E9417A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E9417A" w:rsidRDefault="006511CD" w:rsidP="00E9417A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E9417A">
                    <w:rPr>
                      <w:rFonts w:ascii="Times New Roman" w:hAnsi="Times New Roman"/>
                      <w:szCs w:val="20"/>
                    </w:rPr>
                    <w:t>Fémre maró hatás</w:t>
                  </w:r>
                </w:p>
              </w:txbxContent>
            </v:textbox>
          </v:shape>
        </w:pict>
      </w:r>
    </w:p>
    <w:p w:rsidR="00087F6F" w:rsidRPr="00F4553B" w:rsidRDefault="00347AF0" w:rsidP="00347AF0">
      <w:pPr>
        <w:tabs>
          <w:tab w:val="center" w:pos="1843"/>
        </w:tabs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GHS05 „maró anyagok”</w:t>
      </w:r>
    </w:p>
    <w:p w:rsidR="00087F6F" w:rsidRDefault="00087F6F" w:rsidP="00E258A6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:rsidR="00347AF0" w:rsidRPr="00F4553B" w:rsidRDefault="00347AF0" w:rsidP="00E258A6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:rsidR="00087F6F" w:rsidRPr="00F4553B" w:rsidRDefault="00347AF0" w:rsidP="00F4553B">
      <w:pPr>
        <w:tabs>
          <w:tab w:val="left" w:pos="5794"/>
        </w:tabs>
        <w:rPr>
          <w:rFonts w:ascii="Times New Roman" w:hAnsi="Times New Roman"/>
          <w:b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31" type="#_x0000_t202" style="position:absolute;margin-left:184.7pt;margin-top:41.9pt;width:299.2pt;height:43.45pt;z-index:6">
            <v:textbox style="mso-next-textbox:#_x0000_s1031">
              <w:txbxContent>
                <w:p w:rsidR="006511CD" w:rsidRPr="00347AF0" w:rsidRDefault="006511CD" w:rsidP="00347AF0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347AF0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347AF0" w:rsidRDefault="006511CD" w:rsidP="00347AF0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347AF0">
                    <w:rPr>
                      <w:rFonts w:ascii="Times New Roman" w:hAnsi="Times New Roman"/>
                      <w:szCs w:val="20"/>
                    </w:rPr>
                    <w:t>Akut toxicitás (szájon át, bőrön át, belélegzéssel) 1-3. kategória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75" style="position:absolute;margin-left:27.8pt;margin-top:29.35pt;width:126.45pt;height:127.7pt;z-index:16;mso-position-horizontal-relative:text;mso-position-vertical-relative:text;mso-width-relative:page;mso-height-relative:page">
            <v:imagedata r:id="rId18" r:href="rId19"/>
            <w10:wrap type="topAndBottom"/>
          </v:shape>
        </w:pict>
      </w:r>
      <w:r w:rsidR="00F4553B" w:rsidRPr="00F4553B">
        <w:rPr>
          <w:rFonts w:ascii="Times New Roman" w:hAnsi="Times New Roman"/>
          <w:b/>
          <w:sz w:val="24"/>
          <w:szCs w:val="24"/>
        </w:rPr>
        <w:t>1.2</w:t>
      </w:r>
      <w:r w:rsidR="00087F6F" w:rsidRPr="00F4553B">
        <w:rPr>
          <w:rFonts w:ascii="Times New Roman" w:hAnsi="Times New Roman"/>
          <w:b/>
          <w:sz w:val="24"/>
          <w:szCs w:val="24"/>
        </w:rPr>
        <w:t>. Egészségi veszélyek</w:t>
      </w:r>
    </w:p>
    <w:p w:rsidR="00087F6F" w:rsidRPr="00F4553B" w:rsidRDefault="00347AF0" w:rsidP="00347AF0">
      <w:pPr>
        <w:tabs>
          <w:tab w:val="center" w:pos="1843"/>
        </w:tabs>
        <w:spacing w:before="240" w:after="3120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32" type="#_x0000_t202" style="position:absolute;margin-left:212.85pt;margin-top:190.15pt;width:279.75pt;height:65.45pt;z-index:7">
            <v:textbox style="mso-next-textbox:#_x0000_s1032">
              <w:txbxContent>
                <w:p w:rsidR="006511CD" w:rsidRPr="00347AF0" w:rsidRDefault="006511CD" w:rsidP="00347AF0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347AF0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347AF0" w:rsidRDefault="006511CD" w:rsidP="00347AF0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347AF0">
                    <w:rPr>
                      <w:rFonts w:ascii="Times New Roman" w:hAnsi="Times New Roman"/>
                      <w:szCs w:val="20"/>
                    </w:rPr>
                    <w:t>Bőrmaró anyagok és keverékek</w:t>
                  </w:r>
                </w:p>
                <w:p w:rsidR="006511CD" w:rsidRPr="00347AF0" w:rsidRDefault="006511CD" w:rsidP="00347AF0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347AF0">
                    <w:rPr>
                      <w:rFonts w:ascii="Times New Roman" w:hAnsi="Times New Roman"/>
                      <w:szCs w:val="20"/>
                    </w:rPr>
                    <w:t>Súlyos szemkárosodást okozó anyagok és keverékek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29.65pt;margin-top:176.4pt;width:127.7pt;height:127.7pt;z-index:-4;mso-position-horizontal-relative:text;mso-position-vertical-relative:text;mso-width-relative:page;mso-height-relative:page">
            <v:imagedata r:id="rId14" r:href="rId20"/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GHS06 „halálfej”</w:t>
      </w:r>
    </w:p>
    <w:p w:rsidR="00087F6F" w:rsidRPr="00F4553B" w:rsidRDefault="00347AF0" w:rsidP="00347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GHS05 „maró anyagok”</w:t>
      </w:r>
    </w:p>
    <w:p w:rsidR="00087F6F" w:rsidRPr="00F4553B" w:rsidRDefault="001E6CEF" w:rsidP="00266819">
      <w:pPr>
        <w:tabs>
          <w:tab w:val="center" w:pos="1843"/>
        </w:tabs>
        <w:spacing w:before="120" w:after="84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6" type="#_x0000_t75" style="position:absolute;margin-left:22.2pt;margin-top:188.7pt;width:127.7pt;height:127.7pt;z-index:19;mso-position-horizontal-relative:text;mso-position-vertical-relative:text;mso-width-relative:page;mso-height-relative:page">
            <v:imagedata r:id="rId21" r:href="rId22"/>
            <w10:wrap type="topAndBottom"/>
          </v:shape>
        </w:pict>
      </w: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33" type="#_x0000_t202" style="position:absolute;margin-left:190.9pt;margin-top:-1.8pt;width:297.3pt;height:157.35pt;z-index:8">
            <v:textbox style="mso-next-textbox:#_x0000_s1033">
              <w:txbxContent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Akut toxicitás (szájon át, bőrön át, belélegzéssel) 4. kategória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Bőrirritáció (2. kategória)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Sze</w:t>
                  </w:r>
                  <w:smartTag w:uri="urn:schemas-microsoft-com:office:smarttags" w:element="PersonName">
                    <w:r w:rsidRPr="001E6CEF">
                      <w:rPr>
                        <w:rFonts w:ascii="Times New Roman" w:hAnsi="Times New Roman"/>
                        <w:szCs w:val="20"/>
                      </w:rPr>
                      <w:t>mi</w:t>
                    </w:r>
                  </w:smartTag>
                  <w:r w:rsidRPr="001E6CEF">
                    <w:rPr>
                      <w:rFonts w:ascii="Times New Roman" w:hAnsi="Times New Roman"/>
                      <w:szCs w:val="20"/>
                    </w:rPr>
                    <w:t>rritáció (2. kategória)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1E6CEF">
                    <w:rPr>
                      <w:rFonts w:ascii="Times New Roman" w:hAnsi="Times New Roman"/>
                      <w:szCs w:val="20"/>
                    </w:rPr>
                    <w:t>Bőrszenzibilizáció</w:t>
                  </w:r>
                  <w:proofErr w:type="spellEnd"/>
                  <w:r w:rsidRPr="001E6CEF">
                    <w:rPr>
                      <w:rFonts w:ascii="Times New Roman" w:hAnsi="Times New Roman"/>
                      <w:szCs w:val="20"/>
                    </w:rPr>
                    <w:t xml:space="preserve"> 1. kategória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Célszervi toxicitás – egyszeri expozíció 3. kategória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Légúti irritáció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1E6CEF">
                    <w:rPr>
                      <w:rFonts w:ascii="Times New Roman" w:hAnsi="Times New Roman"/>
                      <w:szCs w:val="20"/>
                    </w:rPr>
                    <w:t>Narkotikus</w:t>
                  </w:r>
                  <w:proofErr w:type="spellEnd"/>
                  <w:r w:rsidRPr="001E6CEF">
                    <w:rPr>
                      <w:rFonts w:ascii="Times New Roman" w:hAnsi="Times New Roman"/>
                      <w:szCs w:val="20"/>
                    </w:rPr>
                    <w:t xml:space="preserve"> hatások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75" style="position:absolute;margin-left:25.9pt;margin-top:-4.1pt;width:128.95pt;height:127.7pt;z-index:18;mso-position-horizontal-relative:text;mso-position-vertical-relative:text;mso-width-relative:page;mso-height-relative:page">
            <v:imagedata r:id="rId23" r:href="rId24"/>
            <w10:wrap type="topAndBottom"/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GHS07 „ felkiáltójel”</w:t>
      </w:r>
    </w:p>
    <w:p w:rsidR="00087F6F" w:rsidRDefault="001E6CEF" w:rsidP="0026681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34" type="#_x0000_t202" style="position:absolute;margin-left:207pt;margin-top:18.25pt;width:274.15pt;height:159.2pt;z-index:9">
            <v:textbox style="mso-next-textbox:#_x0000_s1034">
              <w:txbxContent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 xml:space="preserve">Légzőszervi </w:t>
                  </w:r>
                  <w:proofErr w:type="spellStart"/>
                  <w:r w:rsidRPr="001E6CEF">
                    <w:rPr>
                      <w:rFonts w:ascii="Times New Roman" w:hAnsi="Times New Roman"/>
                      <w:szCs w:val="20"/>
                    </w:rPr>
                    <w:t>szenzibilizáció</w:t>
                  </w:r>
                  <w:proofErr w:type="spellEnd"/>
                  <w:r w:rsidRPr="001E6CEF">
                    <w:rPr>
                      <w:rFonts w:ascii="Times New Roman" w:hAnsi="Times New Roman"/>
                      <w:szCs w:val="20"/>
                    </w:rPr>
                    <w:t xml:space="preserve"> 1. kategória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 xml:space="preserve">Csírasejt </w:t>
                  </w:r>
                  <w:proofErr w:type="spellStart"/>
                  <w:r w:rsidRPr="001E6CEF">
                    <w:rPr>
                      <w:rFonts w:ascii="Times New Roman" w:hAnsi="Times New Roman"/>
                      <w:szCs w:val="20"/>
                    </w:rPr>
                    <w:t>mutagenitás</w:t>
                  </w:r>
                  <w:proofErr w:type="spellEnd"/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Rákkeltő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Reprodukciós toxicitás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Célszervi toxicitás – egyszeri expozíció 1-2. kategória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Célszervi toxicitás – ismétlődő expozíció 1-2. kategória</w:t>
                  </w:r>
                </w:p>
                <w:p w:rsidR="006511CD" w:rsidRPr="001E6CEF" w:rsidRDefault="006511CD" w:rsidP="001E6CEF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1E6CEF">
                    <w:rPr>
                      <w:rFonts w:ascii="Times New Roman" w:hAnsi="Times New Roman"/>
                      <w:szCs w:val="20"/>
                    </w:rPr>
                    <w:t>Aspirációs veszély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GHS08 „egészségi veszély”</w:t>
      </w:r>
    </w:p>
    <w:p w:rsidR="00266819" w:rsidRDefault="00266819" w:rsidP="0026681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266819" w:rsidRDefault="00266819" w:rsidP="0026681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266819" w:rsidRDefault="00266819" w:rsidP="0026681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BF08B9" w:rsidRPr="00810AD9" w:rsidRDefault="00BF08B9" w:rsidP="00BF08B9">
      <w:pPr>
        <w:tabs>
          <w:tab w:val="left" w:pos="5794"/>
        </w:tabs>
        <w:rPr>
          <w:rFonts w:ascii="Times New Roman" w:hAnsi="Times New Roman"/>
          <w:b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  <w:lang w:eastAsia="hu-HU"/>
        </w:rPr>
        <w:pict>
          <v:shape id="_x0000_s1035" type="#_x0000_t202" style="position:absolute;margin-left:195.7pt;margin-top:37.45pt;width:264.15pt;height:63.15pt;z-index:10">
            <v:textbox style="mso-next-textbox:#_x0000_s1035">
              <w:txbxContent>
                <w:p w:rsidR="006511CD" w:rsidRPr="00266819" w:rsidRDefault="006511CD" w:rsidP="0026681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266819">
                    <w:rPr>
                      <w:rFonts w:ascii="Times New Roman" w:hAnsi="Times New Roman"/>
                      <w:szCs w:val="20"/>
                    </w:rPr>
                    <w:t>Veszélyességi osztály és kategória:</w:t>
                  </w:r>
                </w:p>
                <w:p w:rsidR="006511CD" w:rsidRPr="00266819" w:rsidRDefault="006511CD" w:rsidP="0026681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266819">
                    <w:rPr>
                      <w:rFonts w:ascii="Times New Roman" w:hAnsi="Times New Roman"/>
                      <w:szCs w:val="20"/>
                    </w:rPr>
                    <w:t>Vízi környezetre veszélyes – akut 1. kategória</w:t>
                  </w:r>
                </w:p>
                <w:p w:rsidR="006511CD" w:rsidRPr="00266819" w:rsidRDefault="006511CD" w:rsidP="00266819">
                  <w:pPr>
                    <w:pStyle w:val="Nincstrkz"/>
                    <w:spacing w:after="120"/>
                    <w:rPr>
                      <w:rFonts w:ascii="Times New Roman" w:hAnsi="Times New Roman"/>
                      <w:szCs w:val="20"/>
                    </w:rPr>
                  </w:pPr>
                  <w:r w:rsidRPr="00266819">
                    <w:rPr>
                      <w:rFonts w:ascii="Times New Roman" w:hAnsi="Times New Roman"/>
                      <w:szCs w:val="20"/>
                    </w:rPr>
                    <w:t>Vízi környezetre vesz</w:t>
                  </w:r>
                  <w:r>
                    <w:rPr>
                      <w:rFonts w:ascii="Times New Roman" w:hAnsi="Times New Roman"/>
                      <w:szCs w:val="20"/>
                    </w:rPr>
                    <w:t>élyes – krónikus 1-2. kategória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75" style="position:absolute;margin-left:29.1pt;margin-top:28.45pt;width:128.95pt;height:127.7pt;z-index:20;mso-position-horizontal-relative:text;mso-position-vertical-relative:text;mso-width-relative:page;mso-height-relative:page">
            <v:imagedata r:id="rId25" r:href="rId26"/>
            <w10:wrap type="topAndBottom"/>
          </v:shape>
        </w:pict>
      </w:r>
      <w:r w:rsidRPr="00810AD9">
        <w:rPr>
          <w:rFonts w:ascii="Times New Roman" w:hAnsi="Times New Roman"/>
          <w:b/>
          <w:sz w:val="24"/>
          <w:szCs w:val="24"/>
        </w:rPr>
        <w:t>1.3. Környezeti veszélyek</w:t>
      </w:r>
    </w:p>
    <w:p w:rsidR="00087F6F" w:rsidRPr="00BF08B9" w:rsidRDefault="00BF08B9" w:rsidP="00BF08B9">
      <w:pPr>
        <w:tabs>
          <w:tab w:val="center" w:pos="1843"/>
        </w:tabs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F6F" w:rsidRPr="00F4553B">
        <w:rPr>
          <w:rFonts w:ascii="Times New Roman" w:hAnsi="Times New Roman"/>
          <w:sz w:val="24"/>
          <w:szCs w:val="24"/>
        </w:rPr>
        <w:t>GHS09 „környezet”</w:t>
      </w:r>
    </w:p>
    <w:p w:rsidR="00087F6F" w:rsidRPr="00F4553B" w:rsidRDefault="00E9417A" w:rsidP="00AA68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087F6F" w:rsidRPr="00810AD9" w:rsidRDefault="00087F6F" w:rsidP="00810AD9">
      <w:pPr>
        <w:tabs>
          <w:tab w:val="left" w:pos="5794"/>
        </w:tabs>
        <w:rPr>
          <w:rFonts w:ascii="Times New Roman" w:hAnsi="Times New Roman"/>
          <w:b/>
          <w:sz w:val="28"/>
          <w:szCs w:val="24"/>
        </w:rPr>
      </w:pPr>
      <w:r w:rsidRPr="00810AD9">
        <w:rPr>
          <w:rFonts w:ascii="Times New Roman" w:hAnsi="Times New Roman"/>
          <w:b/>
          <w:sz w:val="28"/>
          <w:szCs w:val="24"/>
        </w:rPr>
        <w:t>2. Figyelmeztető mondatok, kiegészítő veszélyességi információk és címkeelemek</w:t>
      </w:r>
    </w:p>
    <w:p w:rsidR="00087F6F" w:rsidRPr="00F06544" w:rsidRDefault="00F06544" w:rsidP="00BE7A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87F6F" w:rsidRPr="00F06544">
        <w:rPr>
          <w:rFonts w:ascii="Times New Roman" w:hAnsi="Times New Roman"/>
          <w:b/>
          <w:sz w:val="24"/>
          <w:szCs w:val="24"/>
        </w:rPr>
        <w:t>. Figyelmeztető mondatok</w:t>
      </w:r>
    </w:p>
    <w:p w:rsidR="00087F6F" w:rsidRPr="00F4553B" w:rsidRDefault="00087F6F" w:rsidP="006140AF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4553B">
        <w:rPr>
          <w:rFonts w:ascii="Times New Roman" w:hAnsi="Times New Roman"/>
          <w:noProof/>
          <w:sz w:val="24"/>
          <w:szCs w:val="24"/>
        </w:rPr>
        <w:t>(A figyelmeztető mondatokat a CLP rendelet  I. mellékletének 2., 3. és 4. szakasza szerint kell alkalmazni.)</w:t>
      </w:r>
    </w:p>
    <w:p w:rsidR="00087F6F" w:rsidRPr="00F06544" w:rsidRDefault="00F06544" w:rsidP="00BE7A96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F06544">
        <w:rPr>
          <w:rFonts w:ascii="Times New Roman" w:hAnsi="Times New Roman"/>
          <w:b/>
          <w:noProof/>
          <w:sz w:val="24"/>
          <w:szCs w:val="24"/>
        </w:rPr>
        <w:t>2.1.1</w:t>
      </w:r>
      <w:r w:rsidR="00087F6F" w:rsidRPr="00F06544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087F6F" w:rsidRPr="00F06544">
        <w:rPr>
          <w:rFonts w:ascii="Times New Roman" w:hAnsi="Times New Roman"/>
          <w:b/>
          <w:bCs/>
          <w:noProof/>
          <w:sz w:val="24"/>
          <w:szCs w:val="24"/>
        </w:rPr>
        <w:t>Fizikai veszélyt jelző figyelmeztető mondatok</w:t>
      </w: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120"/>
      </w:tblGrid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H200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Unstable explosives.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Instabil robbanóanyagok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H201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Explosive; mass explosion hazard.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Robbanóanyag; teljes tömeg felrobbanásának veszélye.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H202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Explosive, severe projection hazard.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Robbanóanyag; kivetés súlyos veszélye.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H203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Explosive; fire, blast or projection hazard.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Robbanóanyag; tűz, robbanás vagy kivetés veszélye.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H204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Fire or projection hazard.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vagy kivetés veszélye.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H205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mass explode in fire.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hatására a teljes tömeg felrobbanhat.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Extremely flammable gas.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Rendkívül tűzveszélyes gáz.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Flammable gas.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Tűzveszélyes gáz.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H222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Extremely flammable aerosol.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Rendkívül tűzveszélyes aeroszol.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H223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Flammable aerosol.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Tűzveszélyes aeroszol.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H224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Extremely flammable liquid and vapour.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Rendkívül tűzveszélyes folyadék és gőz.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H225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Highly flammable liquid and vapour.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Fokozottan tűzveszélyes folyadék és gőz.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H226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Flammable liquid and vapour.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Tűzveszélyes folyadék és gőz.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H228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Flammable solid.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Tűzveszélyes szilárd anyag.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H240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Heating may cause an explosion.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Hő hatására robbanhat.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H241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Heating may cause a fire or explosion.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Hő hatására meggyulladhat vagy robbanhat.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H242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Heating may cause a fire.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Hő hatására meggyulladhat.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H250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Catches fire spontaneously if exposed to air.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Levegővel érintkezve önmagától meggyullad.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H251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Self-heating: may catch fire.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Önmelegedő: meggyulladhat.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H252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Self-heating in large quantities; may catch fire.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Nagy mennyiségben önmelegedő; meggyulladhat.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H260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contact with water releases flammable gases which may ignite spontaneously.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Vízzel érintkezve öngyulladásra hajlamos tűzveszélyes gázokat bocsát ki.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H261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contact with water releases flammable gases.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Vízzel érintkezve tűzveszélyes gázokat bocsát ki.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H270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or intensify fire; oxidiser.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Tüzet okozhat vagy fokozhatja a tűz intenzitását, oxidáló hatású.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H271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fire or explosion; strong oxidiser.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Tüzet vagy robbanást okozhat; erősen oxidáló hatású.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H272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intensify fire; oxidiser.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Fokozhatja a tűz intenzitását; oxidáló hatású.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H280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gas under pressure; may explode if heated.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Nyomás alatt lévő gázt tartalmaz; hő hatására robbanhat.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H281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refrigerated gas; may cause cryogenic burns or injury.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Mélyhűtött gázt tartalmaz; fagymarást vagy sérülést okozhat.</w:t>
            </w:r>
          </w:p>
        </w:tc>
      </w:tr>
      <w:tr w:rsidR="00087F6F" w:rsidRPr="00F4553B" w:rsidTr="00F06544">
        <w:tc>
          <w:tcPr>
            <w:tcW w:w="883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H290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be corrosive to metals.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Fémekre korrozív hatású lehet.</w:t>
            </w:r>
          </w:p>
        </w:tc>
      </w:tr>
    </w:tbl>
    <w:p w:rsidR="00087F6F" w:rsidRDefault="00087F6F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F06544" w:rsidRDefault="00F06544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F06544" w:rsidRDefault="00F06544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F06544" w:rsidRPr="00F4553B" w:rsidRDefault="00F06544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87F6F" w:rsidRPr="00F06544" w:rsidRDefault="00F06544" w:rsidP="00BE7A96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F06544">
        <w:rPr>
          <w:rFonts w:ascii="Times New Roman" w:hAnsi="Times New Roman"/>
          <w:b/>
          <w:bCs/>
          <w:noProof/>
          <w:sz w:val="24"/>
          <w:szCs w:val="24"/>
          <w:lang w:val="en-US"/>
        </w:rPr>
        <w:lastRenderedPageBreak/>
        <w:t>2.1.2</w:t>
      </w:r>
      <w:r w:rsidR="00087F6F" w:rsidRPr="00F06544">
        <w:rPr>
          <w:rFonts w:ascii="Times New Roman" w:hAnsi="Times New Roman"/>
          <w:b/>
          <w:bCs/>
          <w:noProof/>
          <w:sz w:val="24"/>
          <w:szCs w:val="24"/>
          <w:lang w:val="en-US"/>
        </w:rPr>
        <w:t>. Egészségi veszélyt jelző figyelmeztető mondatok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7247"/>
      </w:tblGrid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H300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Fatal if swallowed.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Lenyelve halálos.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H301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Toxic if swallowed.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Lenyelve mérgező.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H302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Harmful if swallowed.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Lenyelve ártalmas.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H304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be fatal if swallowed and enters airways.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Lenyelve és a légutakba kerülve halálos lehet.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Fatal in contact with skin.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Bőrrel érintkezve halálos.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Toxic in contact with skin.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Bőrrel érintkezve mérgező.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Harmful in contact with skin.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Bőrrel érintkezve ártalmas.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H314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Causes severe skin burns and eye damage.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Súlyos égési sérülést és szemkárosodást okoz.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H315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Causes skin irritation.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Bőrirritáló hatású.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H317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an allergic skin reaction.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Allergiás bőrreakciót válthat ki.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H318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Causes serious eye damage.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Súlyos szemkárosodást okoz.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H319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Causes serious eye irritation.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Súlyos szemirritációt okoz.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H330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Fatal if inhaled.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Belélegezve halálos.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H331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Toxic if inhaled.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Belélegezve mérgező.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H332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Harmful if inhaled.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Belélegezve ártalmas.</w:t>
            </w:r>
          </w:p>
        </w:tc>
      </w:tr>
      <w:tr w:rsidR="00087F6F" w:rsidRPr="00F4553B" w:rsidTr="001D082D">
        <w:tc>
          <w:tcPr>
            <w:tcW w:w="2607" w:type="dxa"/>
            <w:tcBorders>
              <w:bottom w:val="single" w:sz="4" w:space="0" w:color="FFFFFF"/>
            </w:tcBorders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H334</w:t>
            </w:r>
          </w:p>
        </w:tc>
        <w:tc>
          <w:tcPr>
            <w:tcW w:w="7247" w:type="dxa"/>
            <w:tcBorders>
              <w:bottom w:val="single" w:sz="4" w:space="0" w:color="FFFFFF"/>
            </w:tcBorders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allergy or asthma symptoms or breathing difficulties if inhaled.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Belélegezve allergiás és asztmás tüneteket, és nehéz légzést okozhat.</w:t>
            </w:r>
          </w:p>
        </w:tc>
      </w:tr>
      <w:tr w:rsidR="00415352" w:rsidRPr="00F4553B" w:rsidTr="001D082D">
        <w:tc>
          <w:tcPr>
            <w:tcW w:w="2607" w:type="dxa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415352" w:rsidRPr="00F4553B" w:rsidRDefault="00415352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247" w:type="dxa"/>
            <w:tcBorders>
              <w:top w:val="single" w:sz="4" w:space="0" w:color="FFFFFF"/>
              <w:left w:val="single" w:sz="4" w:space="0" w:color="auto"/>
            </w:tcBorders>
            <w:vAlign w:val="center"/>
          </w:tcPr>
          <w:p w:rsidR="00415352" w:rsidRPr="00F4553B" w:rsidRDefault="00415352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293102"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H335</w:t>
            </w:r>
          </w:p>
        </w:tc>
        <w:tc>
          <w:tcPr>
            <w:tcW w:w="7247" w:type="dxa"/>
            <w:tcBorders>
              <w:left w:val="single" w:sz="4" w:space="0" w:color="auto"/>
            </w:tcBorders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respiratory irritation.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Légúti irritációt okozhat.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H336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drowsiness or dizziness.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Álmosságot vagy szédülést okozhat.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H340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4153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May cause genetic defects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Genetikai károsodást okozhat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meg kell adni az expozíciós útvonalat, ha meggyőzően bizonyított, hogy más expozíciós útvonal nem okozza a veszélyt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H341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Suspected of causing genetic defects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Feltehetően genetikai károsodást okoz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meg kell adni az expozíciós útvonalat, ha meggyőzően bizonyított, hogy más expozíciós útvonal nem okozza a veszélyt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H350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May cause cancer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Rákot okozhat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meg kell adni az expozíciós útvonalat, ha meggyőzően bizonyított, hogy más expozíciós útvonal nem okozza a veszélyt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H351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Suspected of causing cancer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route of exposure if it is conclusively proven that no other routs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Feltehetően rákot okoz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meg kell adni az expozíciós útvonalat, ha meggyőzően bizonyított, hogy más expozíciós útvonal nem okozza a veszélyt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H360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May damage fertility or the unborn child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specific effect if known &gt; 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Károsíthatja a termékenységet vagy a születendő gyermeket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ha ismert, meg kell adni a konkrét hatást &gt; &lt; meg kell adni az expozíciós útvonalat, ha meggyőzően bizonyított, hogy más expozíciós útvonal nem okozza a veszélyt &gt;.</w:t>
            </w:r>
          </w:p>
        </w:tc>
      </w:tr>
      <w:tr w:rsidR="00087F6F" w:rsidRPr="00F4553B" w:rsidTr="001D082D">
        <w:trPr>
          <w:trHeight w:val="1842"/>
        </w:trPr>
        <w:tc>
          <w:tcPr>
            <w:tcW w:w="2607" w:type="dxa"/>
            <w:tcBorders>
              <w:bottom w:val="single" w:sz="4" w:space="0" w:color="FFFFFF"/>
            </w:tcBorders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H361</w:t>
            </w:r>
          </w:p>
        </w:tc>
        <w:tc>
          <w:tcPr>
            <w:tcW w:w="7247" w:type="dxa"/>
            <w:tcBorders>
              <w:bottom w:val="single" w:sz="4" w:space="0" w:color="FFFFFF"/>
            </w:tcBorders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Suspected of damaging fertility or the unborn child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specific effect if known&gt; 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Feltehetően károsítja a termékenységet vagy a születendő gyermeket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ha ismert, meg kell adni a konkrét hatást &gt; &lt; meg kell adni az expozíciós útvonalat, ha meggyőzően bizonyított, hogy más expozíciós útvonal nem okozza a veszélyt &gt;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H362</w:t>
            </w:r>
          </w:p>
        </w:tc>
        <w:tc>
          <w:tcPr>
            <w:tcW w:w="7247" w:type="dxa"/>
            <w:tcBorders>
              <w:right w:val="single" w:sz="4" w:space="0" w:color="auto"/>
            </w:tcBorders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harm to breast-fed children.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szoptatott gyermeket károsíthatja.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H370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Causes damage to organs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&lt;or state all organs affected, if known&gt; 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Károsítja a szerveket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&lt; vagy meg kell adni az összes érintett szervet, ha ismertek &gt; &lt; meg kell adni az expozíciós útvonalat, ha meggyőzően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lastRenderedPageBreak/>
              <w:t>bizonyított, hogy más expozíciós útvonal nem okozza a veszélyt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H371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May cause damage to organs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&lt;or state all organs affected, if known&gt; 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Károsíthatja a szerveket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vagy meg kell adni az összes érintett szervet, ha ismertek &gt; &lt; meg kell adni az expozíciós útvonalat, ha meggyőzően bizonyított, hogy más expozíciós útvonal nem okozza a veszélyt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H372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Causes damage to organs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&lt;or state all organs affected, if known&gt;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through prolonged or repeated exposure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Ismétlődő vagy hosszabb expozíció esetén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&lt; meg kell adni az expozíciós útvonalat, ha meggyőzően bizonyított, hogy más expozíciós útvonal nem okozza a veszélyt &gt;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károsítja a szerveket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 vagy meg kell adni az összes érintett szervet, ha ismertek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H373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May cause damage to organs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&lt;or state all organs affected, if known&gt;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through prolonged or repeated exposure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&lt;state route of exposure if it is conclusively proven that no other routes of exposure cause the hazard&gt;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Ismétlődő vagy hosszabb expozíció esetén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&lt; meg kell adni az expozíciós útvonalat, ha meggyőzően bizonyított, hogy más expozíciós útvonal nem okozza a veszélyt &gt;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károsíthatja a szerveket </w:t>
            </w:r>
            <w:r w:rsidRPr="00F455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>&gt; vagy meg kell adni az összes érintett szervet, ha ismertek &gt;.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H300 + H310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Fatal if swallowed or in contact with skin</w:t>
            </w:r>
          </w:p>
          <w:p w:rsidR="00087F6F" w:rsidRPr="00F4553B" w:rsidRDefault="00087F6F" w:rsidP="00F065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Lenyelve vagy bőrrel érintkezve halálos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H300 + H330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Fatal if swallowed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 vagy belélegezve halálos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H310 + H330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Fatal in contact with skin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Bőrrel érintkezve vagy belélegezve halálos</w:t>
            </w:r>
          </w:p>
        </w:tc>
      </w:tr>
      <w:tr w:rsidR="00087F6F" w:rsidRPr="00F4553B" w:rsidTr="00293102">
        <w:tc>
          <w:tcPr>
            <w:tcW w:w="2607" w:type="dxa"/>
            <w:tcBorders>
              <w:bottom w:val="nil"/>
            </w:tcBorders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H300 + H310 + H330</w:t>
            </w:r>
          </w:p>
        </w:tc>
        <w:tc>
          <w:tcPr>
            <w:tcW w:w="7247" w:type="dxa"/>
            <w:tcBorders>
              <w:bottom w:val="nil"/>
            </w:tcBorders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Fatal if swallowed, in contact with skin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Lenyelve, bőrrel érintkezve vagy belélegezve halálos</w:t>
            </w:r>
          </w:p>
        </w:tc>
      </w:tr>
      <w:tr w:rsidR="00415352" w:rsidRPr="00F4553B" w:rsidTr="00293102">
        <w:tc>
          <w:tcPr>
            <w:tcW w:w="2607" w:type="dxa"/>
            <w:tcBorders>
              <w:top w:val="nil"/>
            </w:tcBorders>
            <w:vAlign w:val="center"/>
          </w:tcPr>
          <w:p w:rsidR="00415352" w:rsidRPr="00F4553B" w:rsidRDefault="00415352" w:rsidP="00F06544">
            <w:pPr>
              <w:pStyle w:val="Default"/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7247" w:type="dxa"/>
            <w:tcBorders>
              <w:top w:val="nil"/>
            </w:tcBorders>
            <w:vAlign w:val="center"/>
          </w:tcPr>
          <w:p w:rsidR="00415352" w:rsidRPr="00F4553B" w:rsidRDefault="00415352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H301 + H311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Toxic if swallowed or in contact with skin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 vagy bőrrel érintkezve mérgező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H301 + H331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Toxic if swallowed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 vagy belélegezve mérgező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H311 + H331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Toxic in contact with skin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Bőrrel érintkezve vagy belélegezve mérgező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H301 + H311 + H331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Toxic if swallowed, in contact with skin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Lenyelve, bőrrel érintkezve vagy belélegezve mérgező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H302 + H312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Harmful if swallowed or in contact with skin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 vagy bőrrel érintkezve ártalmas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lastRenderedPageBreak/>
              <w:t>H302 + H332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Harmful if swallowed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 vagy belélegezve ártalmas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H312 + H332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Harmful in contact with skin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Bőrrel érintkezve vagy belélegezve ártalmas</w:t>
            </w:r>
          </w:p>
        </w:tc>
      </w:tr>
      <w:tr w:rsidR="00087F6F" w:rsidRPr="00F4553B" w:rsidTr="00293102">
        <w:tc>
          <w:tcPr>
            <w:tcW w:w="2607" w:type="dxa"/>
            <w:vAlign w:val="center"/>
          </w:tcPr>
          <w:p w:rsidR="00087F6F" w:rsidRPr="00F4553B" w:rsidRDefault="00087F6F" w:rsidP="00F06544">
            <w:pPr>
              <w:pStyle w:val="Default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F4553B">
              <w:rPr>
                <w:rFonts w:ascii="Times New Roman" w:hAnsi="Times New Roman" w:cs="Times New Roman"/>
                <w:b/>
                <w:noProof/>
                <w:lang w:val="en-US"/>
              </w:rPr>
              <w:t>H302 + H312 + H332</w:t>
            </w:r>
          </w:p>
        </w:tc>
        <w:tc>
          <w:tcPr>
            <w:tcW w:w="7247" w:type="dxa"/>
            <w:vAlign w:val="center"/>
          </w:tcPr>
          <w:p w:rsidR="00087F6F" w:rsidRPr="00F4553B" w:rsidRDefault="00087F6F" w:rsidP="00F06544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Harmful if swallowed, in contact with skin or if inhaled</w:t>
            </w:r>
          </w:p>
          <w:p w:rsidR="00087F6F" w:rsidRPr="00F4553B" w:rsidRDefault="00087F6F" w:rsidP="00F0654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F4553B">
              <w:rPr>
                <w:rFonts w:ascii="Times New Roman" w:hAnsi="Times New Roman" w:cs="Times New Roman"/>
                <w:noProof/>
              </w:rPr>
              <w:t>Lenyelve, bőrrel érintkezve vagy belélegezve ártalmas</w:t>
            </w:r>
          </w:p>
        </w:tc>
      </w:tr>
    </w:tbl>
    <w:p w:rsidR="00087F6F" w:rsidRDefault="00087F6F" w:rsidP="00C63AE2">
      <w:pPr>
        <w:rPr>
          <w:rFonts w:ascii="Times New Roman" w:hAnsi="Times New Roman"/>
          <w:noProof/>
          <w:sz w:val="24"/>
          <w:szCs w:val="24"/>
        </w:rPr>
      </w:pPr>
    </w:p>
    <w:p w:rsidR="00415352" w:rsidRPr="00F4553B" w:rsidRDefault="00415352" w:rsidP="00C63AE2">
      <w:pPr>
        <w:rPr>
          <w:rFonts w:ascii="Times New Roman" w:hAnsi="Times New Roman"/>
          <w:noProof/>
          <w:sz w:val="24"/>
          <w:szCs w:val="24"/>
        </w:rPr>
      </w:pPr>
    </w:p>
    <w:p w:rsidR="00087F6F" w:rsidRPr="00415352" w:rsidRDefault="00415352" w:rsidP="00BE7A96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415352">
        <w:rPr>
          <w:rFonts w:ascii="Times New Roman" w:hAnsi="Times New Roman"/>
          <w:b/>
          <w:bCs/>
          <w:noProof/>
          <w:sz w:val="24"/>
          <w:szCs w:val="24"/>
        </w:rPr>
        <w:t>2.1.3</w:t>
      </w:r>
      <w:r w:rsidR="00087F6F" w:rsidRPr="00415352">
        <w:rPr>
          <w:rFonts w:ascii="Times New Roman" w:hAnsi="Times New Roman"/>
          <w:b/>
          <w:bCs/>
          <w:noProof/>
          <w:sz w:val="24"/>
          <w:szCs w:val="24"/>
        </w:rPr>
        <w:t>. Környezeti veszélyt jelző figyelmeztető mondatok</w:t>
      </w: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120"/>
      </w:tblGrid>
      <w:tr w:rsidR="00087F6F" w:rsidRPr="00F4553B" w:rsidTr="00293102">
        <w:tc>
          <w:tcPr>
            <w:tcW w:w="883" w:type="dxa"/>
            <w:vAlign w:val="center"/>
          </w:tcPr>
          <w:p w:rsidR="00087F6F" w:rsidRPr="00F4553B" w:rsidRDefault="00087F6F" w:rsidP="004153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H400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Very toxic to aquatic life.</w:t>
            </w:r>
          </w:p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Nagyon mérgező a vízi élővilágra.</w:t>
            </w:r>
          </w:p>
        </w:tc>
      </w:tr>
      <w:tr w:rsidR="00087F6F" w:rsidRPr="00F4553B" w:rsidTr="00293102">
        <w:tc>
          <w:tcPr>
            <w:tcW w:w="883" w:type="dxa"/>
            <w:vAlign w:val="center"/>
          </w:tcPr>
          <w:p w:rsidR="00087F6F" w:rsidRPr="00F4553B" w:rsidRDefault="00087F6F" w:rsidP="004153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H410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Very toxic to aquatic life with long lasting effects.</w:t>
            </w:r>
          </w:p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Nagyon mérgező a vízi élővilágra, hosszan tartó károsodást okoz.</w:t>
            </w:r>
          </w:p>
        </w:tc>
      </w:tr>
      <w:tr w:rsidR="00087F6F" w:rsidRPr="00F4553B" w:rsidTr="00293102">
        <w:tc>
          <w:tcPr>
            <w:tcW w:w="883" w:type="dxa"/>
            <w:vAlign w:val="center"/>
          </w:tcPr>
          <w:p w:rsidR="00087F6F" w:rsidRPr="00F4553B" w:rsidRDefault="00087F6F" w:rsidP="004153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H411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Toxic to aquatic life with long lasting effects.</w:t>
            </w:r>
          </w:p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Mérgező a vízi élővilágra, hosszan tartó károsodást okoz.</w:t>
            </w:r>
          </w:p>
        </w:tc>
      </w:tr>
      <w:tr w:rsidR="00087F6F" w:rsidRPr="00F4553B" w:rsidTr="00293102">
        <w:tc>
          <w:tcPr>
            <w:tcW w:w="883" w:type="dxa"/>
            <w:vAlign w:val="center"/>
          </w:tcPr>
          <w:p w:rsidR="00087F6F" w:rsidRPr="00F4553B" w:rsidRDefault="00087F6F" w:rsidP="004153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H412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Harmful to aquatic life with long lasting effects.</w:t>
            </w:r>
          </w:p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Ártalmas a vízi élővilágra, hosszan tartó károsodást okoz.</w:t>
            </w:r>
          </w:p>
        </w:tc>
      </w:tr>
      <w:tr w:rsidR="00087F6F" w:rsidRPr="00F4553B" w:rsidTr="00293102">
        <w:tc>
          <w:tcPr>
            <w:tcW w:w="883" w:type="dxa"/>
            <w:vAlign w:val="center"/>
          </w:tcPr>
          <w:p w:rsidR="00087F6F" w:rsidRPr="00F4553B" w:rsidRDefault="00087F6F" w:rsidP="004153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H413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cause long lasting harmful effects to aquatic life.</w:t>
            </w:r>
          </w:p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Hosszan tartó ártalmas hatást gyakorolhat a vízi élővilágra.</w:t>
            </w:r>
          </w:p>
        </w:tc>
      </w:tr>
      <w:tr w:rsidR="00087F6F" w:rsidRPr="00F4553B" w:rsidTr="00293102">
        <w:tc>
          <w:tcPr>
            <w:tcW w:w="883" w:type="dxa"/>
            <w:vAlign w:val="center"/>
          </w:tcPr>
          <w:p w:rsidR="00087F6F" w:rsidRPr="00F4553B" w:rsidRDefault="00087F6F" w:rsidP="004153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H420</w:t>
            </w:r>
          </w:p>
        </w:tc>
        <w:tc>
          <w:tcPr>
            <w:tcW w:w="6120" w:type="dxa"/>
            <w:vAlign w:val="center"/>
          </w:tcPr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Harms public health and the environment by destroying ozone in the upper atmosphere</w:t>
            </w:r>
          </w:p>
          <w:p w:rsidR="00087F6F" w:rsidRPr="00F4553B" w:rsidRDefault="00087F6F" w:rsidP="0041535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</w:rPr>
              <w:t>Károsítja a közegészséget és a környezetet, mert a légkör felső rétegeiben lebontja az ózont</w:t>
            </w:r>
          </w:p>
        </w:tc>
      </w:tr>
    </w:tbl>
    <w:p w:rsidR="00087F6F" w:rsidRDefault="00087F6F" w:rsidP="00927663">
      <w:pPr>
        <w:tabs>
          <w:tab w:val="left" w:pos="1560"/>
          <w:tab w:val="center" w:pos="4536"/>
        </w:tabs>
        <w:rPr>
          <w:rFonts w:ascii="Times New Roman" w:hAnsi="Times New Roman"/>
          <w:b/>
          <w:color w:val="111E23"/>
          <w:sz w:val="24"/>
          <w:szCs w:val="24"/>
        </w:rPr>
      </w:pPr>
    </w:p>
    <w:p w:rsidR="00415352" w:rsidRPr="00F4553B" w:rsidRDefault="00415352" w:rsidP="00927663">
      <w:pPr>
        <w:tabs>
          <w:tab w:val="left" w:pos="1560"/>
          <w:tab w:val="center" w:pos="4536"/>
        </w:tabs>
        <w:rPr>
          <w:rFonts w:ascii="Times New Roman" w:hAnsi="Times New Roman"/>
          <w:b/>
          <w:color w:val="111E23"/>
          <w:sz w:val="24"/>
          <w:szCs w:val="24"/>
        </w:rPr>
      </w:pPr>
    </w:p>
    <w:p w:rsidR="00087F6F" w:rsidRPr="00293102" w:rsidRDefault="00293102" w:rsidP="00E3588F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sz w:val="24"/>
          <w:szCs w:val="24"/>
        </w:rPr>
      </w:pPr>
      <w:r w:rsidRPr="00293102">
        <w:rPr>
          <w:rFonts w:ascii="Times New Roman" w:hAnsi="Times New Roman"/>
          <w:b/>
          <w:noProof/>
          <w:sz w:val="24"/>
          <w:szCs w:val="24"/>
        </w:rPr>
        <w:t>2.2</w:t>
      </w:r>
      <w:r w:rsidR="00087F6F" w:rsidRPr="00293102">
        <w:rPr>
          <w:rFonts w:ascii="Times New Roman" w:hAnsi="Times New Roman"/>
          <w:b/>
          <w:noProof/>
          <w:sz w:val="24"/>
          <w:szCs w:val="24"/>
        </w:rPr>
        <w:t>. K</w:t>
      </w:r>
      <w:r w:rsidR="00087F6F" w:rsidRPr="00293102">
        <w:rPr>
          <w:rFonts w:ascii="Times New Roman" w:hAnsi="Times New Roman"/>
          <w:b/>
          <w:bCs/>
          <w:noProof/>
          <w:sz w:val="24"/>
          <w:szCs w:val="24"/>
        </w:rPr>
        <w:t>iegészítő veszélyességi információ</w:t>
      </w:r>
    </w:p>
    <w:p w:rsidR="00087F6F" w:rsidRPr="00293102" w:rsidRDefault="00293102" w:rsidP="00E3588F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293102">
        <w:rPr>
          <w:rFonts w:ascii="Times New Roman" w:hAnsi="Times New Roman"/>
          <w:b/>
          <w:bCs/>
          <w:noProof/>
          <w:sz w:val="24"/>
          <w:szCs w:val="24"/>
        </w:rPr>
        <w:t>2.2.1</w:t>
      </w:r>
      <w:r w:rsidR="00087F6F" w:rsidRPr="00293102">
        <w:rPr>
          <w:rFonts w:ascii="Times New Roman" w:hAnsi="Times New Roman"/>
          <w:b/>
          <w:bCs/>
          <w:noProof/>
          <w:sz w:val="24"/>
          <w:szCs w:val="24"/>
        </w:rPr>
        <w:t>. Fizikai tulajdonságok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013"/>
      </w:tblGrid>
      <w:tr w:rsidR="00087F6F" w:rsidRPr="00F4553B" w:rsidTr="00844C1F">
        <w:tc>
          <w:tcPr>
            <w:tcW w:w="1277" w:type="dxa"/>
            <w:vAlign w:val="center"/>
          </w:tcPr>
          <w:p w:rsidR="00087F6F" w:rsidRPr="00293102" w:rsidRDefault="00087F6F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9310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001</w:t>
            </w:r>
          </w:p>
        </w:tc>
        <w:tc>
          <w:tcPr>
            <w:tcW w:w="8013" w:type="dxa"/>
            <w:vAlign w:val="center"/>
          </w:tcPr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Explosive when dry.</w:t>
            </w:r>
          </w:p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Száraz állapotban robbanásveszélyes.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293102" w:rsidRDefault="00087F6F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9310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006</w:t>
            </w:r>
          </w:p>
        </w:tc>
        <w:tc>
          <w:tcPr>
            <w:tcW w:w="8013" w:type="dxa"/>
            <w:vAlign w:val="center"/>
          </w:tcPr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Explosive with or without contact with air.</w:t>
            </w:r>
          </w:p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Levegővel érintkezve vagy anélkül is robbanásveszélyes.</w:t>
            </w:r>
          </w:p>
        </w:tc>
      </w:tr>
      <w:tr w:rsidR="00087F6F" w:rsidRPr="00F4553B" w:rsidTr="00844C1F">
        <w:tc>
          <w:tcPr>
            <w:tcW w:w="1277" w:type="dxa"/>
            <w:tcBorders>
              <w:bottom w:val="nil"/>
            </w:tcBorders>
            <w:vAlign w:val="center"/>
          </w:tcPr>
          <w:p w:rsidR="00087F6F" w:rsidRPr="00293102" w:rsidRDefault="00087F6F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9310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014</w:t>
            </w:r>
          </w:p>
        </w:tc>
        <w:tc>
          <w:tcPr>
            <w:tcW w:w="8013" w:type="dxa"/>
            <w:tcBorders>
              <w:bottom w:val="nil"/>
            </w:tcBorders>
            <w:vAlign w:val="center"/>
          </w:tcPr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Reacts violently with water.</w:t>
            </w:r>
          </w:p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Vízzel hevesen reagál.</w:t>
            </w:r>
          </w:p>
        </w:tc>
      </w:tr>
      <w:tr w:rsidR="00293102" w:rsidRPr="00F4553B" w:rsidTr="00844C1F">
        <w:tc>
          <w:tcPr>
            <w:tcW w:w="1277" w:type="dxa"/>
            <w:tcBorders>
              <w:top w:val="nil"/>
            </w:tcBorders>
            <w:vAlign w:val="center"/>
          </w:tcPr>
          <w:p w:rsidR="00293102" w:rsidRPr="00293102" w:rsidRDefault="00293102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3" w:type="dxa"/>
            <w:tcBorders>
              <w:top w:val="nil"/>
            </w:tcBorders>
            <w:vAlign w:val="center"/>
          </w:tcPr>
          <w:p w:rsidR="00293102" w:rsidRPr="00F4553B" w:rsidRDefault="00293102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293102" w:rsidRDefault="00087F6F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9310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EUH 018</w:t>
            </w:r>
          </w:p>
        </w:tc>
        <w:tc>
          <w:tcPr>
            <w:tcW w:w="8013" w:type="dxa"/>
            <w:vAlign w:val="center"/>
          </w:tcPr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use may form flammable/explosive vapour-air mixture.</w:t>
            </w:r>
          </w:p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használat során tűzveszélyes/robbanásveszélyes gőz/levegő elegy keletkezhet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293102" w:rsidRDefault="00087F6F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9310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019</w:t>
            </w:r>
          </w:p>
        </w:tc>
        <w:tc>
          <w:tcPr>
            <w:tcW w:w="8013" w:type="dxa"/>
            <w:vAlign w:val="center"/>
          </w:tcPr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May form explosive peroxides.</w:t>
            </w:r>
          </w:p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Robbanásveszélyes peroxidokat képezhet.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293102" w:rsidRDefault="00087F6F" w:rsidP="0029310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9310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044</w:t>
            </w:r>
          </w:p>
        </w:tc>
        <w:tc>
          <w:tcPr>
            <w:tcW w:w="8013" w:type="dxa"/>
            <w:vAlign w:val="center"/>
          </w:tcPr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Risk of explosion if heated under confinement.</w:t>
            </w:r>
          </w:p>
          <w:p w:rsidR="00087F6F" w:rsidRPr="00F4553B" w:rsidRDefault="00087F6F" w:rsidP="00293102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Zárt térben hő hatására robbanhat.</w:t>
            </w:r>
          </w:p>
        </w:tc>
      </w:tr>
    </w:tbl>
    <w:p w:rsidR="00087F6F" w:rsidRPr="00F4553B" w:rsidRDefault="00087F6F" w:rsidP="00E3588F">
      <w:pPr>
        <w:rPr>
          <w:rFonts w:ascii="Times New Roman" w:hAnsi="Times New Roman"/>
          <w:iCs/>
          <w:noProof/>
          <w:sz w:val="24"/>
          <w:szCs w:val="24"/>
          <w:lang w:val="en-US"/>
        </w:rPr>
      </w:pPr>
    </w:p>
    <w:p w:rsidR="00087F6F" w:rsidRPr="00293102" w:rsidRDefault="00293102" w:rsidP="00E3588F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293102">
        <w:rPr>
          <w:rFonts w:ascii="Times New Roman" w:hAnsi="Times New Roman"/>
          <w:b/>
          <w:iCs/>
          <w:noProof/>
          <w:sz w:val="24"/>
          <w:szCs w:val="24"/>
          <w:lang w:val="en-US"/>
        </w:rPr>
        <w:t>2.2.2</w:t>
      </w:r>
      <w:r w:rsidR="00087F6F" w:rsidRPr="00293102">
        <w:rPr>
          <w:rFonts w:ascii="Times New Roman" w:hAnsi="Times New Roman"/>
          <w:b/>
          <w:iCs/>
          <w:noProof/>
          <w:sz w:val="24"/>
          <w:szCs w:val="24"/>
          <w:lang w:val="en-US"/>
        </w:rPr>
        <w:t xml:space="preserve">. </w:t>
      </w:r>
      <w:r w:rsidR="00087F6F" w:rsidRPr="00293102">
        <w:rPr>
          <w:rFonts w:ascii="Times New Roman" w:hAnsi="Times New Roman"/>
          <w:b/>
          <w:bCs/>
          <w:noProof/>
          <w:sz w:val="24"/>
          <w:szCs w:val="24"/>
          <w:lang w:val="en-US"/>
        </w:rPr>
        <w:t>Egészségre ható tulajdonságok</w:t>
      </w: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240"/>
      </w:tblGrid>
      <w:tr w:rsidR="00087F6F" w:rsidRPr="00F4553B" w:rsidTr="00844C1F">
        <w:tc>
          <w:tcPr>
            <w:tcW w:w="1277" w:type="dxa"/>
            <w:vAlign w:val="center"/>
          </w:tcPr>
          <w:p w:rsidR="00087F6F" w:rsidRPr="00844C1F" w:rsidRDefault="00087F6F" w:rsidP="00844C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44C1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029</w:t>
            </w:r>
          </w:p>
        </w:tc>
        <w:tc>
          <w:tcPr>
            <w:tcW w:w="7240" w:type="dxa"/>
            <w:vAlign w:val="center"/>
          </w:tcPr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Contact with water liberates toxic gas.</w:t>
            </w:r>
          </w:p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Vízzel érintkezve mérgező gázok képződnek.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844C1F" w:rsidRDefault="00087F6F" w:rsidP="00844C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44C1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031</w:t>
            </w:r>
          </w:p>
        </w:tc>
        <w:tc>
          <w:tcPr>
            <w:tcW w:w="7240" w:type="dxa"/>
            <w:vAlign w:val="center"/>
          </w:tcPr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Contact with acids liberates toxic gas.</w:t>
            </w:r>
          </w:p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Savval érintkezve mérgező gázok képződnek.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844C1F" w:rsidRDefault="00087F6F" w:rsidP="00844C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44C1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032</w:t>
            </w:r>
          </w:p>
        </w:tc>
        <w:tc>
          <w:tcPr>
            <w:tcW w:w="7240" w:type="dxa"/>
            <w:vAlign w:val="center"/>
          </w:tcPr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Contact with acids liberates very toxic gas.</w:t>
            </w:r>
          </w:p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Savval érintkezve nagyon mérgező gázok képződnek.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844C1F" w:rsidRDefault="00087F6F" w:rsidP="00844C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44C1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066</w:t>
            </w:r>
          </w:p>
        </w:tc>
        <w:tc>
          <w:tcPr>
            <w:tcW w:w="7240" w:type="dxa"/>
            <w:vAlign w:val="center"/>
          </w:tcPr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Repeated exposure may cause skin dryness or cracking.</w:t>
            </w:r>
          </w:p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Ismétlődő expozíció a bőr kiszáradását vagy megrepedezését okozhatja.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844C1F" w:rsidRDefault="00087F6F" w:rsidP="00844C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44C1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070</w:t>
            </w:r>
          </w:p>
        </w:tc>
        <w:tc>
          <w:tcPr>
            <w:tcW w:w="7240" w:type="dxa"/>
            <w:vAlign w:val="center"/>
          </w:tcPr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Toxic by eye contact.</w:t>
            </w:r>
          </w:p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Szembe kerülve mérgező.</w:t>
            </w:r>
          </w:p>
        </w:tc>
      </w:tr>
      <w:tr w:rsidR="00087F6F" w:rsidRPr="00F4553B" w:rsidTr="00844C1F">
        <w:tc>
          <w:tcPr>
            <w:tcW w:w="1277" w:type="dxa"/>
            <w:vAlign w:val="center"/>
          </w:tcPr>
          <w:p w:rsidR="00087F6F" w:rsidRPr="00844C1F" w:rsidRDefault="00087F6F" w:rsidP="00844C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44C1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071</w:t>
            </w:r>
          </w:p>
        </w:tc>
        <w:tc>
          <w:tcPr>
            <w:tcW w:w="7240" w:type="dxa"/>
            <w:vAlign w:val="center"/>
          </w:tcPr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Corrosive to the respiratory tract.</w:t>
            </w:r>
          </w:p>
          <w:p w:rsidR="00087F6F" w:rsidRPr="00F4553B" w:rsidRDefault="00087F6F" w:rsidP="00844C1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Maró hatású a légutakra.</w:t>
            </w:r>
          </w:p>
        </w:tc>
      </w:tr>
    </w:tbl>
    <w:p w:rsidR="00087F6F" w:rsidRPr="00F4553B" w:rsidRDefault="00087F6F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87F6F" w:rsidRPr="006E53A6" w:rsidRDefault="006E53A6" w:rsidP="00E3588F">
      <w:pPr>
        <w:rPr>
          <w:rFonts w:ascii="Times New Roman" w:hAnsi="Times New Roman"/>
          <w:b/>
          <w:bCs/>
          <w:strike/>
          <w:noProof/>
          <w:color w:val="FF0000"/>
          <w:sz w:val="24"/>
          <w:szCs w:val="24"/>
          <w:lang w:val="en-US"/>
        </w:rPr>
      </w:pPr>
      <w:r w:rsidRPr="006E53A6">
        <w:rPr>
          <w:rFonts w:ascii="Times New Roman" w:hAnsi="Times New Roman"/>
          <w:b/>
          <w:bCs/>
          <w:noProof/>
          <w:sz w:val="24"/>
          <w:szCs w:val="24"/>
          <w:lang w:val="en-US"/>
        </w:rPr>
        <w:t>2.2.3</w:t>
      </w:r>
      <w:r w:rsidR="00087F6F" w:rsidRPr="006E53A6">
        <w:rPr>
          <w:rFonts w:ascii="Times New Roman" w:hAnsi="Times New Roman"/>
          <w:b/>
          <w:bCs/>
          <w:noProof/>
          <w:sz w:val="24"/>
          <w:szCs w:val="24"/>
          <w:lang w:val="en-US"/>
        </w:rPr>
        <w:t>. Környezetre ható tulajdonságok</w:t>
      </w:r>
    </w:p>
    <w:tbl>
      <w:tblPr>
        <w:tblW w:w="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84"/>
      </w:tblGrid>
      <w:tr w:rsidR="00087F6F" w:rsidRPr="00F4553B" w:rsidTr="006E53A6">
        <w:tc>
          <w:tcPr>
            <w:tcW w:w="1277" w:type="dxa"/>
            <w:vAlign w:val="center"/>
          </w:tcPr>
          <w:p w:rsidR="00087F6F" w:rsidRPr="006E53A6" w:rsidRDefault="00087F6F" w:rsidP="006E53A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059</w:t>
            </w:r>
          </w:p>
        </w:tc>
        <w:tc>
          <w:tcPr>
            <w:tcW w:w="3184" w:type="dxa"/>
          </w:tcPr>
          <w:p w:rsidR="00087F6F" w:rsidRPr="00F4553B" w:rsidRDefault="00087F6F" w:rsidP="00E3588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Hazardous to the ozone layer.</w:t>
            </w:r>
          </w:p>
          <w:p w:rsidR="00087F6F" w:rsidRPr="00F4553B" w:rsidRDefault="00087F6F" w:rsidP="00E3588F">
            <w:pPr>
              <w:spacing w:after="12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Veszélyes az ózonrétegre.</w:t>
            </w:r>
          </w:p>
        </w:tc>
      </w:tr>
    </w:tbl>
    <w:p w:rsidR="00087F6F" w:rsidRPr="00F4553B" w:rsidRDefault="00087F6F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87F6F" w:rsidRPr="006E53A6" w:rsidRDefault="006E53A6" w:rsidP="00361C22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6E53A6">
        <w:rPr>
          <w:rFonts w:ascii="Times New Roman" w:hAnsi="Times New Roman"/>
          <w:b/>
          <w:noProof/>
          <w:sz w:val="24"/>
          <w:szCs w:val="24"/>
          <w:lang w:val="en-US"/>
        </w:rPr>
        <w:t>2.3</w:t>
      </w:r>
      <w:r w:rsidR="00087F6F" w:rsidRPr="006E53A6">
        <w:rPr>
          <w:rFonts w:ascii="Times New Roman" w:hAnsi="Times New Roman"/>
          <w:b/>
          <w:noProof/>
          <w:sz w:val="24"/>
          <w:szCs w:val="24"/>
          <w:lang w:val="en-US"/>
        </w:rPr>
        <w:t>. E</w:t>
      </w:r>
      <w:r w:rsidR="00087F6F" w:rsidRPr="006E53A6">
        <w:rPr>
          <w:rFonts w:ascii="Times New Roman" w:hAnsi="Times New Roman"/>
          <w:b/>
          <w:bCs/>
          <w:noProof/>
          <w:sz w:val="24"/>
          <w:szCs w:val="24"/>
          <w:lang w:val="en-US"/>
        </w:rPr>
        <w:t>gyes anyagok és keverékek kiegészítő címkeelemei/címkeinformációi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501"/>
      </w:tblGrid>
      <w:tr w:rsidR="00087F6F" w:rsidRPr="00F4553B" w:rsidTr="00ED5C1D">
        <w:tc>
          <w:tcPr>
            <w:tcW w:w="1353" w:type="dxa"/>
            <w:tcBorders>
              <w:bottom w:val="nil"/>
            </w:tcBorders>
            <w:vAlign w:val="center"/>
          </w:tcPr>
          <w:p w:rsidR="00087F6F" w:rsidRPr="006E53A6" w:rsidRDefault="00087F6F" w:rsidP="006E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201/</w:t>
            </w:r>
          </w:p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201A</w:t>
            </w:r>
          </w:p>
        </w:tc>
        <w:tc>
          <w:tcPr>
            <w:tcW w:w="8501" w:type="dxa"/>
            <w:tcBorders>
              <w:bottom w:val="nil"/>
            </w:tcBorders>
            <w:vAlign w:val="center"/>
          </w:tcPr>
          <w:p w:rsidR="00087F6F" w:rsidRPr="00F4553B" w:rsidRDefault="00087F6F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lead. Should not be used on surfaces liable to be chewed or sucked by children.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Warning! Contains lead.</w:t>
            </w:r>
          </w:p>
          <w:p w:rsidR="00087F6F" w:rsidRPr="00F4553B" w:rsidRDefault="00087F6F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Ólmot tartalmaz. Tilos olyan felületeken használni, amelyeket gyermekek szájukba vehetnek.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Figyelem! Ólmot tartalmaz.</w:t>
            </w:r>
          </w:p>
        </w:tc>
      </w:tr>
      <w:tr w:rsidR="00ED5C1D" w:rsidRPr="00F4553B" w:rsidTr="00ED5C1D">
        <w:tc>
          <w:tcPr>
            <w:tcW w:w="1353" w:type="dxa"/>
            <w:tcBorders>
              <w:top w:val="nil"/>
              <w:bottom w:val="nil"/>
            </w:tcBorders>
            <w:vAlign w:val="center"/>
          </w:tcPr>
          <w:p w:rsidR="00ED5C1D" w:rsidRPr="006E53A6" w:rsidRDefault="00ED5C1D" w:rsidP="006E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01" w:type="dxa"/>
            <w:tcBorders>
              <w:top w:val="nil"/>
              <w:bottom w:val="nil"/>
            </w:tcBorders>
            <w:vAlign w:val="center"/>
          </w:tcPr>
          <w:p w:rsidR="00ED5C1D" w:rsidRPr="00F4553B" w:rsidRDefault="00ED5C1D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D5C1D" w:rsidRPr="00F4553B" w:rsidTr="00ED5C1D">
        <w:tc>
          <w:tcPr>
            <w:tcW w:w="1353" w:type="dxa"/>
            <w:tcBorders>
              <w:top w:val="nil"/>
              <w:bottom w:val="nil"/>
            </w:tcBorders>
            <w:vAlign w:val="center"/>
          </w:tcPr>
          <w:p w:rsidR="00ED5C1D" w:rsidRPr="006E53A6" w:rsidRDefault="00ED5C1D" w:rsidP="006E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01" w:type="dxa"/>
            <w:tcBorders>
              <w:top w:val="nil"/>
              <w:bottom w:val="nil"/>
            </w:tcBorders>
            <w:vAlign w:val="center"/>
          </w:tcPr>
          <w:p w:rsidR="00ED5C1D" w:rsidRPr="00F4553B" w:rsidRDefault="00ED5C1D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D5C1D" w:rsidRPr="00F4553B" w:rsidTr="00ED5C1D">
        <w:tc>
          <w:tcPr>
            <w:tcW w:w="1353" w:type="dxa"/>
            <w:tcBorders>
              <w:top w:val="nil"/>
            </w:tcBorders>
            <w:vAlign w:val="center"/>
          </w:tcPr>
          <w:p w:rsidR="00ED5C1D" w:rsidRPr="006E53A6" w:rsidRDefault="00ED5C1D" w:rsidP="006E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01" w:type="dxa"/>
            <w:tcBorders>
              <w:top w:val="nil"/>
            </w:tcBorders>
            <w:vAlign w:val="center"/>
          </w:tcPr>
          <w:p w:rsidR="00ED5C1D" w:rsidRPr="00F4553B" w:rsidRDefault="00ED5C1D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EUH 202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Cyanoacrylate. Danger. Bonds skin and eyes in seconds. Keep out of the reach of children.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Cianoakrilát. Veszély! Néhány másodperc alatt a bőrre és a szembe ragad. Gyermekektől elzárva tartandó.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203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chromium (VI). May produce an allergic reaction.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Krómot (VI) tartalmaz. Allergiás reakciót válthat ki.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204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isocyanates. May produce an allergic reaction.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Izocianátokat tartalmaz. Allergiás reakciót válthat ki.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205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epoxy constituents. May produce an allergic reaction.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Epoxid tartalmú vegyületeket tartalmaz. Allergiás reakciót válthat ki.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206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Warning! Do not use together with other products. May release dangerous gases (chlorine).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Figyelem! Tilos más termékekkel együtt használni. Veszélyes gázok (klór) szabadulhatnak fel.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207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Warning! Contains cadmium. Dangerous fumes are formed during use. See information supplied by the manufacturer. Comply with the safety instructions.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Figyelem! Kadmiumot tartalmaz! A használat során veszélyes füstök képződnek. Lásd a gyártó által közölt információt. Be kell tartani a biztonsági előírásokat.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208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Contains &lt;name of sensitising substance&gt;. May produce an allergic reaction.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&lt;Allergén anyag neve&gt;-t tartalmaz.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Allergiás reakciót válthat ki.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209/</w:t>
            </w:r>
          </w:p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209A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Can become highly flammable in use.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Can become flammable in use.</w:t>
            </w:r>
          </w:p>
          <w:p w:rsidR="00087F6F" w:rsidRPr="00F4553B" w:rsidRDefault="00087F6F" w:rsidP="006E53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használat során fokozottan tűzveszélyessé válhat.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használat során tűzveszélyessé válhat.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210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Safety data sheet available on request.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Kérésre biztonsági adatlap kapható.</w:t>
            </w:r>
          </w:p>
        </w:tc>
      </w:tr>
      <w:tr w:rsidR="00087F6F" w:rsidRPr="00F4553B" w:rsidTr="006E53A6">
        <w:tc>
          <w:tcPr>
            <w:tcW w:w="1353" w:type="dxa"/>
            <w:vAlign w:val="center"/>
          </w:tcPr>
          <w:p w:rsidR="00087F6F" w:rsidRPr="006E53A6" w:rsidRDefault="00087F6F" w:rsidP="006E53A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E53A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EUH 401</w:t>
            </w:r>
          </w:p>
        </w:tc>
        <w:tc>
          <w:tcPr>
            <w:tcW w:w="8501" w:type="dxa"/>
            <w:vAlign w:val="center"/>
          </w:tcPr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 avoid risks to human health and the environment, comply with the instructions for use.</w:t>
            </w:r>
          </w:p>
          <w:p w:rsidR="00087F6F" w:rsidRPr="00F4553B" w:rsidRDefault="00087F6F" w:rsidP="006E53A6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emberi egészség és a környezet veszélyeztetésének elkerülése érdekében be kell tartani a használati utasítás előírásait.</w:t>
            </w:r>
          </w:p>
        </w:tc>
      </w:tr>
    </w:tbl>
    <w:p w:rsidR="00087F6F" w:rsidRPr="00F4553B" w:rsidRDefault="00087F6F" w:rsidP="000226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87F6F" w:rsidRPr="00F4553B" w:rsidRDefault="00087F6F" w:rsidP="000226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87F6F" w:rsidRPr="00ED5C1D" w:rsidRDefault="00ED5C1D" w:rsidP="00361C2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D5C1D">
        <w:rPr>
          <w:rFonts w:ascii="Times New Roman" w:hAnsi="Times New Roman"/>
          <w:b/>
          <w:sz w:val="24"/>
          <w:szCs w:val="24"/>
        </w:rPr>
        <w:t>2.4</w:t>
      </w:r>
      <w:r w:rsidR="00087F6F" w:rsidRPr="00ED5C1D">
        <w:rPr>
          <w:rFonts w:ascii="Times New Roman" w:hAnsi="Times New Roman"/>
          <w:b/>
          <w:sz w:val="24"/>
          <w:szCs w:val="24"/>
        </w:rPr>
        <w:t>.</w:t>
      </w:r>
      <w:r w:rsidR="00087F6F" w:rsidRPr="00ED5C1D">
        <w:rPr>
          <w:rFonts w:ascii="Times New Roman" w:hAnsi="Times New Roman"/>
          <w:b/>
          <w:bCs/>
          <w:sz w:val="24"/>
          <w:szCs w:val="24"/>
        </w:rPr>
        <w:t xml:space="preserve"> Óvintézkedésre vonatkozó mondatok</w:t>
      </w:r>
    </w:p>
    <w:p w:rsidR="00087F6F" w:rsidRPr="00F4553B" w:rsidRDefault="00087F6F" w:rsidP="00361C2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(Az óvintézkedésre vonatkozó mondatokat a </w:t>
      </w:r>
      <w:r w:rsidRPr="00F4553B">
        <w:rPr>
          <w:rFonts w:ascii="Times New Roman" w:hAnsi="Times New Roman"/>
          <w:noProof/>
          <w:sz w:val="24"/>
          <w:szCs w:val="24"/>
        </w:rPr>
        <w:t xml:space="preserve">CLP rendelet </w:t>
      </w:r>
      <w:r w:rsidRPr="00F4553B">
        <w:rPr>
          <w:rFonts w:ascii="Times New Roman" w:hAnsi="Times New Roman"/>
          <w:sz w:val="24"/>
          <w:szCs w:val="24"/>
        </w:rPr>
        <w:t>IV. mellékletéből kell venni, és az 1. rész szerint kell kiválasztani.)</w:t>
      </w:r>
    </w:p>
    <w:p w:rsidR="00ED5C1D" w:rsidRDefault="00ED5C1D" w:rsidP="00361C22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ED5C1D" w:rsidRDefault="00ED5C1D" w:rsidP="00361C22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087F6F" w:rsidRPr="00ED5C1D" w:rsidRDefault="00ED5C1D" w:rsidP="00361C22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ED5C1D">
        <w:rPr>
          <w:rFonts w:ascii="Times New Roman" w:hAnsi="Times New Roman"/>
          <w:b/>
          <w:bCs/>
          <w:noProof/>
          <w:sz w:val="24"/>
          <w:szCs w:val="24"/>
          <w:lang w:val="en-US"/>
        </w:rPr>
        <w:lastRenderedPageBreak/>
        <w:t>2.4.1</w:t>
      </w:r>
      <w:r w:rsidR="00087F6F" w:rsidRPr="00ED5C1D">
        <w:rPr>
          <w:rFonts w:ascii="Times New Roman" w:hAnsi="Times New Roman"/>
          <w:b/>
          <w:bCs/>
          <w:noProof/>
          <w:sz w:val="24"/>
          <w:szCs w:val="24"/>
          <w:lang w:val="en-US"/>
        </w:rPr>
        <w:t>. Óvintézkedésre vonatkozó mondatok – Általános</w:t>
      </w:r>
    </w:p>
    <w:p w:rsidR="00087F6F" w:rsidRPr="00F4553B" w:rsidRDefault="00087F6F" w:rsidP="00022686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tbl>
      <w:tblPr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73"/>
      </w:tblGrid>
      <w:tr w:rsidR="00087F6F" w:rsidRPr="00F4553B" w:rsidTr="00ED5C1D">
        <w:tc>
          <w:tcPr>
            <w:tcW w:w="830" w:type="dxa"/>
            <w:vAlign w:val="center"/>
          </w:tcPr>
          <w:p w:rsidR="00087F6F" w:rsidRPr="00ED5C1D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D5C1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P101</w:t>
            </w:r>
          </w:p>
        </w:tc>
        <w:tc>
          <w:tcPr>
            <w:tcW w:w="7173" w:type="dxa"/>
            <w:vAlign w:val="center"/>
          </w:tcPr>
          <w:p w:rsidR="00087F6F" w:rsidRPr="00F4553B" w:rsidRDefault="00087F6F" w:rsidP="00ED5C1D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medical advice is needed, have product container or label at hand.</w:t>
            </w:r>
          </w:p>
          <w:p w:rsidR="00087F6F" w:rsidRPr="00F4553B" w:rsidRDefault="00087F6F" w:rsidP="00ED5C1D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Orvosi tanácsadás esetén tartsa kéznél a termék edényét vagy címkéjét.</w:t>
            </w:r>
          </w:p>
        </w:tc>
      </w:tr>
      <w:tr w:rsidR="00087F6F" w:rsidRPr="00F4553B" w:rsidTr="00ED5C1D">
        <w:tc>
          <w:tcPr>
            <w:tcW w:w="830" w:type="dxa"/>
            <w:vAlign w:val="center"/>
          </w:tcPr>
          <w:p w:rsidR="00087F6F" w:rsidRPr="00ED5C1D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D5C1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P102</w:t>
            </w:r>
          </w:p>
        </w:tc>
        <w:tc>
          <w:tcPr>
            <w:tcW w:w="7173" w:type="dxa"/>
            <w:vAlign w:val="center"/>
          </w:tcPr>
          <w:p w:rsidR="00087F6F" w:rsidRPr="00F4553B" w:rsidRDefault="00087F6F" w:rsidP="00ED5C1D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out of reach of children.</w:t>
            </w:r>
          </w:p>
          <w:p w:rsidR="00087F6F" w:rsidRPr="00F4553B" w:rsidRDefault="00087F6F" w:rsidP="00ED5C1D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Gyermekektől elzárva tartandó.</w:t>
            </w:r>
          </w:p>
        </w:tc>
      </w:tr>
      <w:tr w:rsidR="00087F6F" w:rsidRPr="00F4553B" w:rsidTr="00ED5C1D">
        <w:tc>
          <w:tcPr>
            <w:tcW w:w="830" w:type="dxa"/>
            <w:vAlign w:val="center"/>
          </w:tcPr>
          <w:p w:rsidR="00087F6F" w:rsidRPr="00ED5C1D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D5C1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P103</w:t>
            </w:r>
          </w:p>
        </w:tc>
        <w:tc>
          <w:tcPr>
            <w:tcW w:w="7173" w:type="dxa"/>
            <w:vAlign w:val="center"/>
          </w:tcPr>
          <w:p w:rsidR="00087F6F" w:rsidRPr="00F4553B" w:rsidRDefault="00087F6F" w:rsidP="00ED5C1D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Read label before use.</w:t>
            </w:r>
          </w:p>
          <w:p w:rsidR="00087F6F" w:rsidRPr="00F4553B" w:rsidRDefault="00087F6F" w:rsidP="00ED5C1D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Használat előtt olvassa el a címkén közölt információkat.</w:t>
            </w:r>
          </w:p>
        </w:tc>
      </w:tr>
    </w:tbl>
    <w:p w:rsidR="00087F6F" w:rsidRPr="00F4553B" w:rsidRDefault="00087F6F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87F6F" w:rsidRPr="00D72715" w:rsidRDefault="00D72715" w:rsidP="00361C22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D72715">
        <w:rPr>
          <w:rFonts w:ascii="Times New Roman" w:hAnsi="Times New Roman"/>
          <w:b/>
          <w:bCs/>
          <w:noProof/>
          <w:sz w:val="24"/>
          <w:szCs w:val="24"/>
          <w:lang w:val="en-US"/>
        </w:rPr>
        <w:t>2.4.2</w:t>
      </w:r>
      <w:r w:rsidR="00087F6F" w:rsidRPr="00D72715">
        <w:rPr>
          <w:rFonts w:ascii="Times New Roman" w:hAnsi="Times New Roman"/>
          <w:b/>
          <w:bCs/>
          <w:noProof/>
          <w:sz w:val="24"/>
          <w:szCs w:val="24"/>
          <w:lang w:val="en-US"/>
        </w:rPr>
        <w:t>. Óvintézkedésre vonatkozó mondatok – Megelőzés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248"/>
      </w:tblGrid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P201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Obtain special instructions before use.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Használat előtt ismerje meg az anyagra vonatkozó különleges utasításokat.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P202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handle until all safety precautions have been read and understood.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 használja addig, amíg az összes biztonsági óvintézkedést el nem olvasta és meg nem értette.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P210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away from heat/sparks/open flames/hot surfaces. – No smoking.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Hőtől/szikrától/nyílt lángtól/…/forró felületektől távol tartandó. Tilos a dohányzás.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P211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spray on an open flame or other ignition source.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Tilos nyílt lángra vagy más gyújtóforrásra permetezni.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P220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Keep/Store away from clothing/…/combustible materials.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Ruhától/…/éghető anyagtól távol tartandó/tárolandó.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P221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Take any precaution to avoid mixing with combustibles…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Minden óvintézkedést meg kell tenni, hogy ne keveredjen éghető anyagokkal.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P222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allow contact with air.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Nem érintkezhet levegővel.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P223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away from any possible contact with water, because of violent reaction and possible flash fire.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Vízzel semmilyen formában nem érintkezhet, ellenkező esetben heves reakció és belobbanás fordulhat elő.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wetted with…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…-val/-vel nedvesítve tartandó.</w:t>
            </w:r>
          </w:p>
        </w:tc>
      </w:tr>
      <w:tr w:rsidR="00087F6F" w:rsidRPr="00F4553B" w:rsidTr="00A34BE5">
        <w:tc>
          <w:tcPr>
            <w:tcW w:w="1606" w:type="dxa"/>
            <w:tcBorders>
              <w:bottom w:val="nil"/>
            </w:tcBorders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P231</w:t>
            </w:r>
          </w:p>
        </w:tc>
        <w:tc>
          <w:tcPr>
            <w:tcW w:w="8248" w:type="dxa"/>
            <w:tcBorders>
              <w:bottom w:val="nil"/>
            </w:tcBorders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Handle under inert gas.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Inert gázban használandó.</w:t>
            </w:r>
          </w:p>
        </w:tc>
      </w:tr>
      <w:tr w:rsidR="00A34BE5" w:rsidRPr="00F4553B" w:rsidTr="00A34BE5">
        <w:tc>
          <w:tcPr>
            <w:tcW w:w="1606" w:type="dxa"/>
            <w:tcBorders>
              <w:top w:val="nil"/>
            </w:tcBorders>
            <w:vAlign w:val="center"/>
          </w:tcPr>
          <w:p w:rsidR="00A34BE5" w:rsidRPr="00D72715" w:rsidRDefault="00A34BE5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248" w:type="dxa"/>
            <w:tcBorders>
              <w:top w:val="nil"/>
            </w:tcBorders>
            <w:vAlign w:val="center"/>
          </w:tcPr>
          <w:p w:rsidR="00A34BE5" w:rsidRPr="00F4553B" w:rsidRDefault="00A34BE5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P232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Protect from moisture.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Nedvességtől védendő.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container tightly closed.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edény szorosan lezárva tartandó.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P234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only in original container.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eredeti edényben tartandó.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P235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cool.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Hűvös helyen tartandó.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P240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Ground/bond container and receiving equipment.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tárolóedényt és a fogadóedényt le kell földelni/át kell kötni.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P241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Use explosion-proof electrical/ventilating/lighting/…/ equipment.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Robbanásbiztos elektromos/szellőztető/világító/…/berendezés használandó.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P242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Use only non-sparking tools.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Szikramentes eszközök használandók.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P243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Take precautionary measures against static discharge.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elektrosztatikus kisülés megakadályozására óvintézkedéseket kell tenni.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P244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reduction valves free from grease and oil.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nyomáscsökkentő szelepeket zsírtól és olajtól mentesen kell tartani.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P250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subject to grinding/shock/…/friction.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Tilos csiszolásnak/ütésnek/…/súrlódásnak kitenni.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P251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Pressurized container: Do not pierce or burn, even after use.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Nyomás alatti edény: ne lyukassza ki vagy égesse el, még használat után sem.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P260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breathe dust/fume/gas/mist/vapours/spray.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por/füst/gáz/köd/gőzök/permet belélegzése tilos.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P261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Avoid breathing dust/fume/gas/mist/vapours/spray.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Kerülje a por/füst/gáz/köd/gőzök/permet belélegzését.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P262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get in eyes, on skin, or on clothing.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Szembe, bőrre vagy ruhára nem kerülhet.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P263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Avoid contact during pregnancy/while nursing.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terhesség/szoptatás alatt kerülni kell az anyaggal való érintkezést.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P264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Wash … thoroughly after handling.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használatot követően a(z) … -t alaposan meg kell mosni.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P270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 eat, drink or smoke when using this product.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termék használata közben tilos enni, inni vagy dohányozni.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P271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Use only outdoors or in a well-ventilated area.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Kizárólag szabadban vagy jól szellőző helyiségben használható.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P272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Contaminated work clothing should not be allowed out of the workplace.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Szennyezett munkaruhát tilos kivinni a munkahely területéről.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P273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Avoid release to the environment.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Kerülni kell az anyagnak a környezetbe való kijutását.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P280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Wear protective gloves/protective clothing/eye protection/face protection.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Védőkesztyű/védőruha/szemvédő/arcvédő használata kötelező.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P281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Use personal protective equipment as required.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előírt egyéni védőfelszerelés használata kötelező.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P282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Wear cold insulating gloves/face shield/eye protection.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Hidegszigetelő kesztyű/arcvédő/szemvédő használata kötelező.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P283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Wear fire/flame resistant/retardant clothing.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Tűz-/lángálló/-késleltető ruházat viselése kötelező.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P284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Wear respiratory protection.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Légzésvédelem használata kötelező.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P285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inadequate ventilation wear respiratory protection.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Nem megfelelő szellőzés esetén légzésvédelem kötelező.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P231 + P232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Handle under inert gas. Protect from moisture.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Inert gázban használandó. Nedvességtől védendő.</w:t>
            </w:r>
          </w:p>
        </w:tc>
      </w:tr>
      <w:tr w:rsidR="00087F6F" w:rsidRPr="00F4553B" w:rsidTr="00D72715">
        <w:tc>
          <w:tcPr>
            <w:tcW w:w="1606" w:type="dxa"/>
            <w:vAlign w:val="center"/>
          </w:tcPr>
          <w:p w:rsidR="00087F6F" w:rsidRPr="00D72715" w:rsidRDefault="00087F6F" w:rsidP="00D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7271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P235 + P410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Keep cool. Protect from sunlight.</w:t>
            </w:r>
          </w:p>
          <w:p w:rsidR="00087F6F" w:rsidRPr="00F4553B" w:rsidRDefault="00087F6F" w:rsidP="00D72715">
            <w:pPr>
              <w:spacing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Hűvös helyen tartandó. Napfénytől védendő.</w:t>
            </w:r>
          </w:p>
        </w:tc>
      </w:tr>
    </w:tbl>
    <w:p w:rsidR="00087F6F" w:rsidRPr="00F4553B" w:rsidRDefault="00087F6F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87F6F" w:rsidRPr="00A61EAF" w:rsidRDefault="00A61EAF" w:rsidP="00361C22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A61EAF">
        <w:rPr>
          <w:rFonts w:ascii="Times New Roman" w:hAnsi="Times New Roman"/>
          <w:b/>
          <w:bCs/>
          <w:noProof/>
          <w:sz w:val="24"/>
          <w:szCs w:val="24"/>
          <w:lang w:val="en-US"/>
        </w:rPr>
        <w:t>2.4.3</w:t>
      </w:r>
      <w:r w:rsidR="00087F6F" w:rsidRPr="00A61EAF">
        <w:rPr>
          <w:rFonts w:ascii="Times New Roman" w:hAnsi="Times New Roman"/>
          <w:b/>
          <w:bCs/>
          <w:noProof/>
          <w:sz w:val="24"/>
          <w:szCs w:val="24"/>
          <w:lang w:val="en-US"/>
        </w:rPr>
        <w:t>. Óvintézkedésre vonatkozó mondatok – Elhárító intézkedés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484"/>
      </w:tblGrid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SWALLOWED: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LENYELÉS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SKIN: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BŐRRE KERÜL: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SKIN (or hair):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HA BŐRRE (vagy hajra) KERÜL: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P304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INHALED: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BELÉLEGZÉS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P305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IN EYES: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SZEMBE KERÜLÉS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P306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CLOTHING: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RUHÁRA KERÜL: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P307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exposed: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Expozíció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P308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exposed or concerned: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Expozíció vagy annak gyanúja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P309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exposed or if you feel unwell: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Expozíció vagy rosszullét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P310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Immediately call a POISON CENTER or doctor/physician.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Azonnal 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P311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Call a POISON CENTER or doctor/physician.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P312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Call a POISON CENTER or doctor/physician if you feel unwell.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Rosszullét esetén 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P313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Get medical advice/attention.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Orvosi ellátást kell kérni.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P314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Get medical advice/attention if you feel unwell.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Rosszullét esetén orvosi ellátást kell kérni.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P315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Get immediate medical advice/attention.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Azonnal orvosi ellátást kell kérni.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P320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Specific treatment is urgent (see … on this label).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Sürgős szakellátás szükséges (lásd … a címkén).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P321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Specific treatment (see … on this label).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Szakellátás (lásd … a címkén).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P322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Specific measures (see … on this label).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Különleges intézkedések (lásd … a címkén).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Rinse mouth.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szájat ki kell öblíteni.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induce vomiting.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TILOS hánytatni.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skin irritation occurs: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Bőrirritáció esetén:</w:t>
            </w:r>
          </w:p>
        </w:tc>
      </w:tr>
      <w:tr w:rsidR="00087F6F" w:rsidRPr="00F4553B" w:rsidTr="00A61EAF">
        <w:tc>
          <w:tcPr>
            <w:tcW w:w="2370" w:type="dxa"/>
            <w:tcBorders>
              <w:bottom w:val="nil"/>
            </w:tcBorders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P333</w:t>
            </w:r>
          </w:p>
        </w:tc>
        <w:tc>
          <w:tcPr>
            <w:tcW w:w="7484" w:type="dxa"/>
            <w:tcBorders>
              <w:bottom w:val="nil"/>
            </w:tcBorders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skin irritation or rash occurs: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Bőrirritáció vagy kiütések megjelenése esetén:</w:t>
            </w:r>
          </w:p>
        </w:tc>
      </w:tr>
      <w:tr w:rsidR="00A61EAF" w:rsidRPr="00F4553B" w:rsidTr="00A61EAF">
        <w:tc>
          <w:tcPr>
            <w:tcW w:w="2370" w:type="dxa"/>
            <w:tcBorders>
              <w:top w:val="nil"/>
            </w:tcBorders>
            <w:vAlign w:val="center"/>
          </w:tcPr>
          <w:p w:rsidR="00A61EAF" w:rsidRPr="00A61EAF" w:rsidRDefault="00A61EA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484" w:type="dxa"/>
            <w:tcBorders>
              <w:top w:val="nil"/>
            </w:tcBorders>
            <w:vAlign w:val="center"/>
          </w:tcPr>
          <w:p w:rsidR="00A61EAF" w:rsidRPr="00F4553B" w:rsidRDefault="00A61EA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P334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Immerse in cool water/wrap in wet bandages.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Hideg vízzel/nedves kötéssel kell hűteni.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P335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Brush off loose particles from skin.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bőrre lazán tapadó szemcséket óvatosan le kell kefélni.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P336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Thaw frosted parts with lukewarm water. Do no rub affected area.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fagyott részeket langyos vízzel fel kell melegíteni. Tilos az érintett terület dörzsölése.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P337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eye irritation persists: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a szemirritáció nem múlik el: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P338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Remove contact lenses, if present and easy to do. Continue rinsing.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Adott esetben kontaktlencsék eltávolítása, ha könnyen megoldható. Az öblítés folytatása.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P340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Remove victim to fresh air and keep at rest in a position comfortable for breathing.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érintett személyt friss levegőre kell vinni és olyan nyugalmi testhelyzetbe kell helyezni, hogy könnyen tudjon lélegezni.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P341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breathing is difficult, remove victim to fresh air and keep at rest in a position comfortable for breathing.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Légzési nehézségek esetén az érintett személyt friss levegőre kell vinni és olyan nyugalmi testhelyzetbe kell helyezni, hogy könnyen tudjon lélegezni.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P342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experiencing respiratory symptoms: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Légzési problémák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P350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Gently wash with plenty of soap and water.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Óvatos lemosás bő szappanos vízzel.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P351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Rinse cautiously with water for several minutes.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Óvatos öblítés vízzel több percen keresztül.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P352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Wash with plenty of soap and water.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Lemosás bő szappanos vízzel.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P353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Rinse skin with water/shower.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bőrt le kell öblíteni vízzel/zuhanyozás.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P360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Rinse immediately contaminated clothing and skin with plenty of water before removing clothes.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ruhák levetése előtt a szennyezett ruházatot és a bőrt bő vízzel azonnal le kell öblíteni.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P361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Remove/Take off immediately all contaminated clothing.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összes szennyezett ruhadarabot azonnal el kell távolítani/le kell vetni.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P362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Take off contaminated clothing and wash before reuse.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szennyezett ruhát le kell vetni és az újbóli használat előtt ki kell mosni.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P363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Wash contaminated clothing before reuse.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szennyezett ruhát újbóli használat előtt ki kell mosni.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fire: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major fire and large quantities: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Nagyobb tűz és nagy mennyiség esetén: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Explosion risk in case of fire.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esetén robbanásveszély.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 NOT fight fire when fire reaches explosives.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TILOS a tűz oltása, ha az robbanóanyagra átterjedt.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P374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Fight fire with normal precautions from a reasonable distance.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Tűzoltás megfelelő távolságból a szokásos óvintézkedések betartásával.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P375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Fight fire remotely due to the risk of explosion.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tűz oltását robbanásveszély miatt távolból kell végezni.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P376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Stop leak if safe to do so.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Meg kell szüntetni a szivárgást, ha ez biztonságosan megtehető.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P377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Leaking gas fire: Do not extinguish, unless leak can be stopped safely.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Égő szivárgó gáz: Csak akkor szabad a tüzet oltani, ha a szivárgás biztonságosan megszüntethető.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P378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Use … for extinction.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 oltáshoz … használandó.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P380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Evacuate area.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területet ki kell üríteni.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P381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Eliminate all ignition sources if safe to do so.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Meg kell szüntetni az összes gyújtóforrást, ha ez biztonságosan megtehető.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P390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Absorb spillage to prevent material damage.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kiömlött anyagot fel kell itatni a körülvevő anyagok károsodásának megelőzése érdekében.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P391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Collect spillage.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kiömlött anyagot össze kell gyűjteni.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P301 + P310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SWALLOWED: Immediately call a POISON CENTER or doctor/physician.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LENYELÉS ESETÉN: azonnal 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P301 + P312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SWALLOWED: Call a POISON CENTER or doctor/physician if you feel unwell.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LENYELÉS ESETÉN: rosszullét esetén azonnal 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P301 + P330 + P331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SWALLOWED: rinse mouth. Do NOT induce vomiting.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LENYELÉS ESETÉN: a szájat ki kell öblíteni. TILOS hánytatni.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P302 + P334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SKIN: Immerse in cool water/wrap in wet bandages.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BŐRRE KERÜL: Hideg vízzel/nedves kötéssel kell hűteni.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P302 + P350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SKIN: Gently wash with plenty of soap and water.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BŐRRE KERÜL: Óvatos lemosás bő szappanos vízzel.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P302 + P352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SKIN: Wash with plenty of soap and water.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BŐRRE KERÜL: Lemosás bő szappanos vízzel.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P303 + P361 + P353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SKIN (or hair): Remove/Take off immediately all contaminated clothing. Rinse skin with water/shower.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BŐRRE (vagy hajra) KERÜL: Az összes szennyezett ruhadarabot azonnal el kell távolítani/le kell vetni. A bőrt le kell öblíteni vízzel/zuhanyozás.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P304 + P340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INHALED: Remove victim to fresh air and keep at rest in a position comfortable for breathing.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BELÉLEGZÉS ESETÉN: Az érintett személyt friss levegőre kell vinni és olyan nyugalmi testhelyzetbe kell helyezni, hogy könnyen tudjon lélegezni.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P304 + P341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INHALED: If breathing is difficult, remove victim to fresh air and keep at rest in a position comfortable for breathing.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BELÉLEGZÉS ESETÉN: Légzési nehézségek esetén az érintett személyt friss levegőre kell vinni és olyan nyugalmi testhelyzetbe kell helyezni, hogy könnyen tudjon lélegezni.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P305 + P351 + P338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IN EYES: Rinse cautiously with water for several minutes. Remove contact lenses, if present and easy to do. Continue rinsing.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SZEMBE KERÜLÉS esetén: Több percig tartó óvatos öblítés vízzel. Adott esetben a kontaktlencsék eltávolítása, ha könnyen megoldható. Az öblítés folytatása.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P306 + P360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ON CLOTHING: rinse immediately contaminated clothing and skin with plenty of water before removing clothes.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RUHÁRA KERÜL: A ruhák levetése előtt a szennyezett ruházatot és a bőrt bő vízzel azonnal le kell öblíteni.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P307 + P311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exposed: Call a POISON CENTER or doctor/physician.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Expozíció esetén: 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P308 + P313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exposed or concerned: Get medical advice/attention.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Expozíció vagy annak gyanúja esetén: orvosi ellátást kell kérni.</w:t>
            </w:r>
          </w:p>
        </w:tc>
      </w:tr>
      <w:tr w:rsidR="00087F6F" w:rsidRPr="00F4553B" w:rsidTr="0092206E">
        <w:tc>
          <w:tcPr>
            <w:tcW w:w="2370" w:type="dxa"/>
            <w:tcBorders>
              <w:bottom w:val="nil"/>
            </w:tcBorders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P309 + P311</w:t>
            </w:r>
          </w:p>
        </w:tc>
        <w:tc>
          <w:tcPr>
            <w:tcW w:w="7484" w:type="dxa"/>
            <w:tcBorders>
              <w:bottom w:val="nil"/>
            </w:tcBorders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exposed or if you feel unwell: Call a POISON CENTER or doctor/physician.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Expozíció vagy rosszullét esetén: forduljon TOXIKOLÓGIAI KÖZPONTHOZ vagy orvoshoz.</w:t>
            </w:r>
          </w:p>
        </w:tc>
      </w:tr>
      <w:tr w:rsidR="0092206E" w:rsidRPr="00F4553B" w:rsidTr="0092206E">
        <w:tc>
          <w:tcPr>
            <w:tcW w:w="2370" w:type="dxa"/>
            <w:tcBorders>
              <w:top w:val="nil"/>
            </w:tcBorders>
            <w:vAlign w:val="center"/>
          </w:tcPr>
          <w:p w:rsidR="0092206E" w:rsidRPr="00A61EAF" w:rsidRDefault="0092206E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484" w:type="dxa"/>
            <w:tcBorders>
              <w:top w:val="nil"/>
            </w:tcBorders>
            <w:vAlign w:val="center"/>
          </w:tcPr>
          <w:p w:rsidR="0092206E" w:rsidRPr="00F4553B" w:rsidRDefault="0092206E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P332 + P313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skin irritation occurs: Get medical advice/attention.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Bőrirritáció esetén: orvosi ellátást kell kérni.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P333 + P313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skin irritation or rash occurs: Get medical advice/attention.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Bőrirritáció vagy kiütések megjelenése esetén: orvosi ellátást kell kérni.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P335 + P334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Brush off loose particles from skin. Immerse in cool water/wrap in wet bandages.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bőrre tapadó szemcséket óvatosan le kell kefélni. Hideg vízzel/nedves kötéssel kell hűteni.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P337 + P313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eye irritation persists: Get medical advice/attention.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 a szemirritáció nem múlik el: orvosi ellátást kell kérni.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P342 + P311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If experiencing respiratory symptoms: Call a POISON CENTER or doctor/physician.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Légzési problémák esetén: forduljon TOXIKOLÓGIAI KÖZPONTHOZ vagy orvoshoz.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P370 + P376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fire: Stop leak if safe to do so.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esetén: Meg kell szüntetni a szivárgást, ha ez biztonságosan megtehető.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P370 + P378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fire: Use … for extinction.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esetén: az oltáshoz …használandó.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P370 + P380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fire: Evacuate area.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esetén: Ki kell üríteni a területet.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P370 + P380 + P375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fire: Evacuate area. Fight fire remotely due to the risk of explosion.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Tűz esetén: Ki kell üríteni a területet. A tűz oltását robbanásveszély miatt távolból kell végezni.</w:t>
            </w:r>
          </w:p>
        </w:tc>
      </w:tr>
      <w:tr w:rsidR="00087F6F" w:rsidRPr="00F4553B" w:rsidTr="00A61EAF">
        <w:tc>
          <w:tcPr>
            <w:tcW w:w="2370" w:type="dxa"/>
            <w:vAlign w:val="center"/>
          </w:tcPr>
          <w:p w:rsidR="00087F6F" w:rsidRPr="00A61EAF" w:rsidRDefault="00087F6F" w:rsidP="00A6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61EA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P371 + P380 + P375</w:t>
            </w:r>
          </w:p>
        </w:tc>
        <w:tc>
          <w:tcPr>
            <w:tcW w:w="7484" w:type="dxa"/>
            <w:vAlign w:val="center"/>
          </w:tcPr>
          <w:p w:rsidR="00087F6F" w:rsidRPr="00F4553B" w:rsidRDefault="00087F6F" w:rsidP="00A61E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 case of major fire and large quantities: Evacuate area. Fight fire remotely due to the risk of explosion.</w:t>
            </w:r>
          </w:p>
          <w:p w:rsidR="00087F6F" w:rsidRPr="00F4553B" w:rsidRDefault="00087F6F" w:rsidP="00A61EAF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Nagyobb tűz és nagy mennyiség esetén: Ki kell üríteni a területet. A tűz oltását robbanásveszély miatt távolból kell végezni.</w:t>
            </w:r>
          </w:p>
        </w:tc>
      </w:tr>
    </w:tbl>
    <w:p w:rsidR="00087F6F" w:rsidRPr="00F4553B" w:rsidRDefault="00087F6F" w:rsidP="00022686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87F6F" w:rsidRPr="006511CD" w:rsidRDefault="006511CD" w:rsidP="00022686">
      <w:pPr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6511CD">
        <w:rPr>
          <w:rFonts w:ascii="Times New Roman" w:hAnsi="Times New Roman"/>
          <w:b/>
          <w:bCs/>
          <w:noProof/>
          <w:sz w:val="24"/>
          <w:szCs w:val="24"/>
          <w:lang w:val="en-US"/>
        </w:rPr>
        <w:t>2.4.4</w:t>
      </w:r>
      <w:r w:rsidR="00087F6F" w:rsidRPr="006511CD">
        <w:rPr>
          <w:rFonts w:ascii="Times New Roman" w:hAnsi="Times New Roman"/>
          <w:b/>
          <w:bCs/>
          <w:noProof/>
          <w:sz w:val="24"/>
          <w:szCs w:val="24"/>
          <w:lang w:val="en-US"/>
        </w:rPr>
        <w:t>. Óvintézkedésre vonatkozó mondatok – Tárolás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248"/>
      </w:tblGrid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…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Tárolás: … 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a dry place.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Száraz helyen tárolandó.</w:t>
            </w:r>
          </w:p>
        </w:tc>
      </w:tr>
      <w:tr w:rsidR="00087F6F" w:rsidRPr="00F4553B" w:rsidTr="00733045">
        <w:tc>
          <w:tcPr>
            <w:tcW w:w="1606" w:type="dxa"/>
            <w:tcBorders>
              <w:bottom w:val="nil"/>
            </w:tcBorders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P403</w:t>
            </w:r>
          </w:p>
        </w:tc>
        <w:tc>
          <w:tcPr>
            <w:tcW w:w="8248" w:type="dxa"/>
            <w:tcBorders>
              <w:bottom w:val="nil"/>
            </w:tcBorders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a well-ventilated place.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Jól szellőző helyen tárolandó.</w:t>
            </w:r>
          </w:p>
        </w:tc>
      </w:tr>
      <w:tr w:rsidR="00733045" w:rsidRPr="00F4553B" w:rsidTr="00733045">
        <w:tc>
          <w:tcPr>
            <w:tcW w:w="1606" w:type="dxa"/>
            <w:tcBorders>
              <w:top w:val="nil"/>
            </w:tcBorders>
            <w:vAlign w:val="center"/>
          </w:tcPr>
          <w:p w:rsidR="00733045" w:rsidRPr="00733045" w:rsidRDefault="00733045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248" w:type="dxa"/>
            <w:tcBorders>
              <w:top w:val="nil"/>
            </w:tcBorders>
            <w:vAlign w:val="center"/>
          </w:tcPr>
          <w:p w:rsidR="00733045" w:rsidRPr="00F4553B" w:rsidRDefault="00733045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P404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a closed container.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Zárt edényben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P405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locked up.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Elzárva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P406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corrosive resistant/… container with a resistant inner liner.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Saválló/saválló bélésű … edényben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P407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Maintain air gap between stacks/pallets.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 rakatok/raklapok között térközt kell hagyni.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Protect from sunlight.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Napfénytől védendő.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P411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Store at temperatures not exceeding …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C/…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A tárolási hőmérséklet legfeljebb …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C/…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 lehet.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Do not expose to temperatures exceeding 50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 122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Nem érheti 50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C/122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 hőmérsékletet meghaladó hő.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Store bulk masses greater than … kg/… lbs at temperatures not exceeding …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C/…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A … kg/… lb tömeget meghaladó ömlesztett anyag tárolási hőmérséklete legfeljebb …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 …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 lehet.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P420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away from other materials.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Más anyagoktól távol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P422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contents under …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Tartalma … -ban/-ben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P402 + P404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a dry place. Store in a closed container.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Száraz helyen tárolandó. Zárt edényben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P403 + P233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a well-ventilated place. Keep container tightly closed.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Jól szellőző helyen tárolandó.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Az edény szorosan lezárva tartandó.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P403 + P235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Store in a well-ventilated place. Keep cool.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Jól szellőző helyen tárolandó. Hűvös helyen tartandó.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P410 + P403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Protect from sunlight. Store in a well-ventilated place.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Napfénytől védendő. Jól szellőző helyen tárolandó.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P410 + P412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Protect from sunlight. Do no expose to temperatures exceeding 50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 122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Napfénytől védendő. Nem érheti 50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C/122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 hőmérsékletet meghaladó hő.</w:t>
            </w:r>
          </w:p>
        </w:tc>
      </w:tr>
      <w:tr w:rsidR="00087F6F" w:rsidRPr="00F4553B" w:rsidTr="00733045">
        <w:tc>
          <w:tcPr>
            <w:tcW w:w="1606" w:type="dxa"/>
            <w:vAlign w:val="center"/>
          </w:tcPr>
          <w:p w:rsidR="00087F6F" w:rsidRPr="00733045" w:rsidRDefault="00087F6F" w:rsidP="00733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P411 + P235</w:t>
            </w:r>
          </w:p>
        </w:tc>
        <w:tc>
          <w:tcPr>
            <w:tcW w:w="8248" w:type="dxa"/>
            <w:vAlign w:val="center"/>
          </w:tcPr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Store at temperatures not exceeding …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C/…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F. Keep cool.</w:t>
            </w:r>
          </w:p>
          <w:p w:rsidR="00087F6F" w:rsidRPr="00F4553B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A tárolási hőmérséklet legfeljebb … 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C/…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o</w:t>
            </w:r>
            <w:r w:rsidRPr="00F455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 lehet. Hűvös helyen tartandó.</w:t>
            </w:r>
          </w:p>
        </w:tc>
      </w:tr>
    </w:tbl>
    <w:p w:rsidR="00087F6F" w:rsidRPr="00733045" w:rsidRDefault="00733045" w:rsidP="00733045">
      <w:pPr>
        <w:spacing w:before="120" w:after="0"/>
        <w:rPr>
          <w:rFonts w:ascii="Times New Roman" w:hAnsi="Times New Roman"/>
          <w:b/>
          <w:bCs/>
          <w:noProof/>
          <w:sz w:val="18"/>
          <w:szCs w:val="24"/>
          <w:lang w:val="en-US"/>
        </w:rPr>
      </w:pPr>
      <w:r w:rsidRPr="00733045">
        <w:rPr>
          <w:rFonts w:ascii="Times New Roman" w:hAnsi="Times New Roman"/>
          <w:b/>
          <w:bCs/>
          <w:noProof/>
          <w:sz w:val="18"/>
          <w:szCs w:val="24"/>
          <w:lang w:val="en-US"/>
        </w:rPr>
        <w:t>2.4.5</w:t>
      </w:r>
      <w:r w:rsidR="00087F6F" w:rsidRPr="00733045">
        <w:rPr>
          <w:rFonts w:ascii="Times New Roman" w:hAnsi="Times New Roman"/>
          <w:b/>
          <w:bCs/>
          <w:noProof/>
          <w:sz w:val="18"/>
          <w:szCs w:val="24"/>
          <w:lang w:val="en-US"/>
        </w:rPr>
        <w:t>. Óvintézkedésre vonatkozó mondatok – Elhelyezés hulladékként</w:t>
      </w:r>
    </w:p>
    <w:tbl>
      <w:tblPr>
        <w:tblW w:w="6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120"/>
      </w:tblGrid>
      <w:tr w:rsidR="00087F6F" w:rsidRPr="00733045" w:rsidTr="00733045">
        <w:tc>
          <w:tcPr>
            <w:tcW w:w="843" w:type="dxa"/>
            <w:vAlign w:val="center"/>
          </w:tcPr>
          <w:p w:rsidR="00087F6F" w:rsidRPr="00733045" w:rsidRDefault="00087F6F" w:rsidP="0073304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b/>
                <w:noProof/>
                <w:sz w:val="18"/>
                <w:szCs w:val="24"/>
                <w:lang w:val="en-US"/>
              </w:rPr>
              <w:t>P501</w:t>
            </w:r>
          </w:p>
        </w:tc>
        <w:tc>
          <w:tcPr>
            <w:tcW w:w="6120" w:type="dxa"/>
            <w:vAlign w:val="center"/>
          </w:tcPr>
          <w:p w:rsidR="00087F6F" w:rsidRPr="00733045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18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noProof/>
                <w:sz w:val="18"/>
                <w:szCs w:val="24"/>
                <w:lang w:val="en-US"/>
              </w:rPr>
              <w:t>Dispose of contents/container to …</w:t>
            </w:r>
          </w:p>
          <w:p w:rsidR="00087F6F" w:rsidRPr="00733045" w:rsidRDefault="00087F6F" w:rsidP="00733045">
            <w:pPr>
              <w:spacing w:after="120" w:line="240" w:lineRule="auto"/>
              <w:rPr>
                <w:rFonts w:ascii="Times New Roman" w:hAnsi="Times New Roman"/>
                <w:noProof/>
                <w:sz w:val="18"/>
                <w:szCs w:val="24"/>
                <w:lang w:val="en-US"/>
              </w:rPr>
            </w:pPr>
            <w:r w:rsidRPr="00733045">
              <w:rPr>
                <w:rFonts w:ascii="Times New Roman" w:hAnsi="Times New Roman"/>
                <w:noProof/>
                <w:sz w:val="18"/>
                <w:szCs w:val="24"/>
                <w:lang w:val="en-US"/>
              </w:rPr>
              <w:t>A tartalom/edény elhelyezése hulladékként: …</w:t>
            </w:r>
          </w:p>
        </w:tc>
      </w:tr>
    </w:tbl>
    <w:p w:rsidR="00087F6F" w:rsidRPr="00F4553B" w:rsidRDefault="00087F6F" w:rsidP="00794C2A">
      <w:pPr>
        <w:rPr>
          <w:rFonts w:ascii="Times New Roman" w:hAnsi="Times New Roman"/>
          <w:sz w:val="24"/>
          <w:szCs w:val="24"/>
        </w:rPr>
      </w:pPr>
      <w:r w:rsidRPr="007C6B66">
        <w:rPr>
          <w:rFonts w:ascii="Times New Roman" w:hAnsi="Times New Roman"/>
          <w:noProof/>
          <w:sz w:val="24"/>
          <w:szCs w:val="24"/>
        </w:rPr>
        <w:br w:type="column"/>
      </w:r>
      <w:r w:rsidRPr="007C6B66">
        <w:rPr>
          <w:rFonts w:ascii="Times New Roman" w:hAnsi="Times New Roman"/>
          <w:noProof/>
          <w:sz w:val="24"/>
          <w:szCs w:val="24"/>
        </w:rPr>
        <w:lastRenderedPageBreak/>
        <w:t xml:space="preserve">II. </w:t>
      </w:r>
      <w:r w:rsidRPr="00F4553B">
        <w:rPr>
          <w:rFonts w:ascii="Times New Roman" w:hAnsi="Times New Roman"/>
          <w:sz w:val="24"/>
          <w:szCs w:val="24"/>
        </w:rPr>
        <w:t>A veszélyes anyagok és keverékek veszélyszimbólum</w:t>
      </w:r>
      <w:r w:rsidR="007C6B66">
        <w:rPr>
          <w:rFonts w:ascii="Times New Roman" w:hAnsi="Times New Roman"/>
          <w:sz w:val="24"/>
          <w:szCs w:val="24"/>
        </w:rPr>
        <w:t>ai és -jelei, R és S mondatai a</w:t>
      </w:r>
      <w:r w:rsidR="007C6B66">
        <w:rPr>
          <w:rFonts w:ascii="Times New Roman" w:hAnsi="Times New Roman"/>
          <w:sz w:val="24"/>
          <w:szCs w:val="24"/>
        </w:rPr>
        <w:br/>
        <w:t xml:space="preserve">           </w:t>
      </w:r>
      <w:proofErr w:type="spellStart"/>
      <w:r w:rsidRPr="007C6B66">
        <w:rPr>
          <w:rFonts w:ascii="Times New Roman" w:hAnsi="Times New Roman"/>
          <w:b/>
          <w:sz w:val="32"/>
          <w:szCs w:val="24"/>
        </w:rPr>
        <w:t>Kbtv</w:t>
      </w:r>
      <w:proofErr w:type="spellEnd"/>
      <w:r w:rsidRPr="007C6B66">
        <w:rPr>
          <w:rFonts w:ascii="Times New Roman" w:hAnsi="Times New Roman"/>
          <w:b/>
          <w:sz w:val="32"/>
          <w:szCs w:val="24"/>
        </w:rPr>
        <w:t xml:space="preserve"> végrehajtási rendelete szerint</w:t>
      </w:r>
    </w:p>
    <w:p w:rsidR="00087F6F" w:rsidRPr="007C6B66" w:rsidRDefault="00087F6F" w:rsidP="00022686">
      <w:pPr>
        <w:rPr>
          <w:rFonts w:ascii="Times New Roman" w:hAnsi="Times New Roman"/>
          <w:noProof/>
          <w:sz w:val="24"/>
          <w:szCs w:val="24"/>
        </w:rPr>
      </w:pPr>
    </w:p>
    <w:p w:rsidR="00087F6F" w:rsidRPr="007C6B66" w:rsidRDefault="00087F6F" w:rsidP="00CF6045">
      <w:pPr>
        <w:tabs>
          <w:tab w:val="left" w:pos="1560"/>
          <w:tab w:val="center" w:pos="4536"/>
        </w:tabs>
        <w:rPr>
          <w:rStyle w:val="Kiemels2"/>
          <w:rFonts w:ascii="Times New Roman" w:hAnsi="Times New Roman"/>
          <w:color w:val="111E23"/>
          <w:sz w:val="28"/>
          <w:szCs w:val="24"/>
        </w:rPr>
      </w:pPr>
      <w:r w:rsidRPr="007C6B66">
        <w:rPr>
          <w:rStyle w:val="Kiemels2"/>
          <w:rFonts w:ascii="Times New Roman" w:hAnsi="Times New Roman"/>
          <w:color w:val="111E23"/>
          <w:sz w:val="28"/>
          <w:szCs w:val="24"/>
        </w:rPr>
        <w:t xml:space="preserve">1. Veszélyszimbólumok </w:t>
      </w:r>
      <w:r w:rsidRPr="007C6B66">
        <w:rPr>
          <w:rFonts w:ascii="Times New Roman" w:hAnsi="Times New Roman"/>
          <w:sz w:val="28"/>
          <w:szCs w:val="24"/>
        </w:rPr>
        <w:t>és - jelek</w:t>
      </w:r>
    </w:p>
    <w:p w:rsidR="00087F6F" w:rsidRPr="00F4553B" w:rsidRDefault="00AC6CE6" w:rsidP="005E14E0">
      <w:pPr>
        <w:tabs>
          <w:tab w:val="center" w:pos="0"/>
        </w:tabs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"http://www.fjokk.hu/magyaricsc/images/dansymt.gif"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35" type="#_x0000_t75" style="width:84.25pt;height:84.25pt">
            <v:imagedata r:id="rId27" r:href="rId28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sz w:val="24"/>
          <w:szCs w:val="24"/>
        </w:rPr>
        <w:tab/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Mérgező (T)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  <w:r w:rsidR="00087F6F" w:rsidRPr="00F4553B">
        <w:rPr>
          <w:rFonts w:ascii="Times New Roman" w:hAnsi="Times New Roman"/>
          <w:sz w:val="24"/>
          <w:szCs w:val="24"/>
        </w:rPr>
        <w:t xml:space="preserve"> és 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Nagyon mérgező (T</w:t>
      </w:r>
      <w:r w:rsidR="00087F6F" w:rsidRPr="007C6B66">
        <w:rPr>
          <w:rFonts w:ascii="Times New Roman" w:hAnsi="Times New Roman"/>
          <w:b/>
          <w:bCs/>
          <w:sz w:val="24"/>
          <w:szCs w:val="24"/>
          <w:vertAlign w:val="superscript"/>
        </w:rPr>
        <w:t>+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AB6CEC">
      <w:pPr>
        <w:tabs>
          <w:tab w:val="left" w:pos="1560"/>
          <w:tab w:val="center" w:pos="4536"/>
        </w:tabs>
        <w:rPr>
          <w:rFonts w:ascii="Times New Roman" w:hAnsi="Times New Roman"/>
          <w:bCs/>
          <w:sz w:val="24"/>
          <w:szCs w:val="24"/>
        </w:rPr>
      </w:pPr>
    </w:p>
    <w:p w:rsidR="00087F6F" w:rsidRPr="00F4553B" w:rsidRDefault="00AC6CE6" w:rsidP="00AB6CEC">
      <w:pPr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"http://www.fjokk.hu/magyaricsc/images/dansymf.gif"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36" type="#_x0000_t75" style="width:84.25pt;height:84.25pt">
            <v:imagedata r:id="rId29" r:href="rId30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bCs/>
          <w:sz w:val="24"/>
          <w:szCs w:val="24"/>
        </w:rPr>
        <w:tab/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T</w:t>
      </w:r>
      <w:r w:rsidR="007C6B66" w:rsidRPr="007C6B66">
        <w:rPr>
          <w:rFonts w:ascii="Times New Roman" w:hAnsi="Times New Roman"/>
          <w:b/>
          <w:bCs/>
          <w:sz w:val="24"/>
          <w:szCs w:val="24"/>
        </w:rPr>
        <w:t>ű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zveszélyes (F)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  <w:r w:rsidR="00087F6F" w:rsidRPr="00F4553B">
        <w:rPr>
          <w:rFonts w:ascii="Times New Roman" w:hAnsi="Times New Roman"/>
          <w:sz w:val="24"/>
          <w:szCs w:val="24"/>
        </w:rPr>
        <w:t xml:space="preserve"> és 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Fokozottan t</w:t>
      </w:r>
      <w:r w:rsidR="007C6B66">
        <w:rPr>
          <w:rFonts w:ascii="Times New Roman" w:hAnsi="Times New Roman"/>
          <w:b/>
          <w:bCs/>
          <w:sz w:val="24"/>
          <w:szCs w:val="24"/>
        </w:rPr>
        <w:t>ű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zveszélyes (F</w:t>
      </w:r>
      <w:r w:rsidR="00087F6F" w:rsidRPr="007C6B66">
        <w:rPr>
          <w:rFonts w:ascii="Times New Roman" w:hAnsi="Times New Roman"/>
          <w:b/>
          <w:bCs/>
          <w:sz w:val="24"/>
          <w:szCs w:val="24"/>
          <w:vertAlign w:val="superscript"/>
        </w:rPr>
        <w:t>+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AB6CEC">
      <w:pPr>
        <w:tabs>
          <w:tab w:val="left" w:pos="1560"/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087F6F" w:rsidRPr="00F4553B" w:rsidRDefault="00AC6CE6" w:rsidP="00AB6CEC">
      <w:pPr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"http://www.fjokk.hu/magyaricsc/images/dansymxi.gif"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37" type="#_x0000_t75" style="width:84.25pt;height:84.25pt">
            <v:imagedata r:id="rId31" r:href="rId32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087F6F" w:rsidRPr="007C6B66">
        <w:rPr>
          <w:rFonts w:ascii="Times New Roman" w:hAnsi="Times New Roman"/>
          <w:b/>
          <w:bCs/>
          <w:sz w:val="24"/>
          <w:szCs w:val="24"/>
        </w:rPr>
        <w:t>Irritatív</w:t>
      </w:r>
      <w:proofErr w:type="spellEnd"/>
      <w:r w:rsidR="00087F6F" w:rsidRPr="007C6B6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087F6F" w:rsidRPr="007C6B66">
        <w:rPr>
          <w:rFonts w:ascii="Times New Roman" w:hAnsi="Times New Roman"/>
          <w:b/>
          <w:bCs/>
          <w:sz w:val="24"/>
          <w:szCs w:val="24"/>
        </w:rPr>
        <w:t>Xi</w:t>
      </w:r>
      <w:proofErr w:type="spellEnd"/>
      <w:r w:rsidR="00087F6F" w:rsidRPr="007C6B66">
        <w:rPr>
          <w:rFonts w:ascii="Times New Roman" w:hAnsi="Times New Roman"/>
          <w:b/>
          <w:bCs/>
          <w:sz w:val="24"/>
          <w:szCs w:val="24"/>
        </w:rPr>
        <w:t>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  <w:r w:rsidR="00087F6F" w:rsidRPr="00F4553B">
        <w:rPr>
          <w:rFonts w:ascii="Times New Roman" w:hAnsi="Times New Roman"/>
          <w:sz w:val="24"/>
          <w:szCs w:val="24"/>
        </w:rPr>
        <w:t xml:space="preserve"> és </w:t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Ártalmas (</w:t>
      </w:r>
      <w:proofErr w:type="spellStart"/>
      <w:r w:rsidR="00087F6F" w:rsidRPr="007C6B66">
        <w:rPr>
          <w:rFonts w:ascii="Times New Roman" w:hAnsi="Times New Roman"/>
          <w:b/>
          <w:bCs/>
          <w:sz w:val="24"/>
          <w:szCs w:val="24"/>
        </w:rPr>
        <w:t>Xn</w:t>
      </w:r>
      <w:proofErr w:type="spellEnd"/>
      <w:r w:rsidR="00087F6F" w:rsidRPr="007C6B66">
        <w:rPr>
          <w:rFonts w:ascii="Times New Roman" w:hAnsi="Times New Roman"/>
          <w:b/>
          <w:bCs/>
          <w:sz w:val="24"/>
          <w:szCs w:val="24"/>
        </w:rPr>
        <w:t>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AB6CEC">
      <w:pPr>
        <w:rPr>
          <w:rFonts w:ascii="Times New Roman" w:hAnsi="Times New Roman"/>
          <w:bCs/>
          <w:sz w:val="24"/>
          <w:szCs w:val="24"/>
        </w:rPr>
      </w:pPr>
    </w:p>
    <w:p w:rsidR="00087F6F" w:rsidRPr="00F4553B" w:rsidRDefault="00AC6CE6" w:rsidP="00AB6CEC">
      <w:pPr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"http://www.fjokk.hu/magyaricsc/images/dansyme.gif"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38" type="#_x0000_t75" style="width:84.25pt;height:84.25pt">
            <v:imagedata r:id="rId33" r:href="rId34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bCs/>
          <w:sz w:val="24"/>
          <w:szCs w:val="24"/>
        </w:rPr>
        <w:tab/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Robbanásveszélyes (E)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AB6CEC">
      <w:pPr>
        <w:rPr>
          <w:rFonts w:ascii="Times New Roman" w:hAnsi="Times New Roman"/>
          <w:bCs/>
          <w:sz w:val="24"/>
          <w:szCs w:val="24"/>
        </w:rPr>
      </w:pPr>
    </w:p>
    <w:p w:rsidR="00087F6F" w:rsidRPr="00F4553B" w:rsidRDefault="00AC6CE6" w:rsidP="00AB6CEC">
      <w:pPr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"http://www.fjokk.hu/magyaricsc/images/dansymo.gif"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39" type="#_x0000_t75" style="width:84.25pt;height:84.25pt">
            <v:imagedata r:id="rId35" r:href="rId36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sz w:val="24"/>
          <w:szCs w:val="24"/>
        </w:rPr>
        <w:tab/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Égést tápláló, oxidáló (O)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AB6CEC">
      <w:pPr>
        <w:rPr>
          <w:rFonts w:ascii="Times New Roman" w:hAnsi="Times New Roman"/>
          <w:bCs/>
          <w:sz w:val="24"/>
          <w:szCs w:val="24"/>
        </w:rPr>
      </w:pPr>
    </w:p>
    <w:p w:rsidR="00087F6F" w:rsidRPr="00F4553B" w:rsidRDefault="00AC6CE6" w:rsidP="005E14E0">
      <w:pPr>
        <w:tabs>
          <w:tab w:val="center" w:pos="0"/>
        </w:tabs>
        <w:rPr>
          <w:rFonts w:ascii="Times New Roman" w:hAnsi="Times New Roman"/>
          <w:bCs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"http://www.fjokk.hu/magyaricsc/images/dansymc.gif"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40" type="#_x0000_t75" style="width:84.25pt;height:84.25pt">
            <v:imagedata r:id="rId37" r:href="rId38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sz w:val="24"/>
          <w:szCs w:val="24"/>
        </w:rPr>
        <w:tab/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Maró hatású (C)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AB6CEC">
      <w:pPr>
        <w:tabs>
          <w:tab w:val="left" w:pos="1560"/>
          <w:tab w:val="center" w:pos="4536"/>
        </w:tabs>
        <w:rPr>
          <w:rFonts w:ascii="Times New Roman" w:hAnsi="Times New Roman"/>
          <w:bCs/>
          <w:sz w:val="24"/>
          <w:szCs w:val="24"/>
        </w:rPr>
      </w:pPr>
    </w:p>
    <w:p w:rsidR="00087F6F" w:rsidRPr="00F4553B" w:rsidRDefault="00AC6CE6" w:rsidP="00AB6CEC">
      <w:pPr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fldChar w:fldCharType="begin"/>
      </w:r>
      <w:r w:rsidRPr="00F4553B">
        <w:rPr>
          <w:rFonts w:ascii="Times New Roman" w:hAnsi="Times New Roman"/>
          <w:sz w:val="24"/>
          <w:szCs w:val="24"/>
        </w:rPr>
        <w:instrText xml:space="preserve"> INCLUDEPICTURE  "http://www.fjokk.hu/magyaricsc/images/dansymn.gif" \* MERGEFORMATINET </w:instrText>
      </w:r>
      <w:r w:rsidRPr="00F4553B">
        <w:rPr>
          <w:rFonts w:ascii="Times New Roman" w:hAnsi="Times New Roman"/>
          <w:sz w:val="24"/>
          <w:szCs w:val="24"/>
        </w:rPr>
        <w:fldChar w:fldCharType="separate"/>
      </w:r>
      <w:r w:rsidR="00E425E8" w:rsidRPr="00F4553B">
        <w:rPr>
          <w:rFonts w:ascii="Times New Roman" w:hAnsi="Times New Roman"/>
          <w:sz w:val="24"/>
          <w:szCs w:val="24"/>
        </w:rPr>
        <w:pict>
          <v:shape id="_x0000_i1041" type="#_x0000_t75" style="width:84.25pt;height:84.25pt">
            <v:imagedata r:id="rId39" r:href="rId40"/>
          </v:shape>
        </w:pict>
      </w:r>
      <w:r w:rsidRPr="00F4553B">
        <w:rPr>
          <w:rFonts w:ascii="Times New Roman" w:hAnsi="Times New Roman"/>
          <w:sz w:val="24"/>
          <w:szCs w:val="24"/>
        </w:rPr>
        <w:fldChar w:fldCharType="end"/>
      </w:r>
      <w:r w:rsidR="00087F6F" w:rsidRPr="00F4553B">
        <w:rPr>
          <w:rFonts w:ascii="Times New Roman" w:hAnsi="Times New Roman"/>
          <w:sz w:val="24"/>
          <w:szCs w:val="24"/>
        </w:rPr>
        <w:tab/>
      </w:r>
      <w:r w:rsidR="00087F6F" w:rsidRPr="007C6B66">
        <w:rPr>
          <w:rFonts w:ascii="Times New Roman" w:hAnsi="Times New Roman"/>
          <w:b/>
          <w:bCs/>
          <w:sz w:val="24"/>
          <w:szCs w:val="24"/>
        </w:rPr>
        <w:t>Környezeti veszély (N)</w:t>
      </w:r>
      <w:r w:rsidR="00087F6F" w:rsidRPr="00F4553B">
        <w:rPr>
          <w:rFonts w:ascii="Times New Roman" w:hAnsi="Times New Roman"/>
          <w:bCs/>
          <w:sz w:val="24"/>
          <w:szCs w:val="24"/>
        </w:rPr>
        <w:t xml:space="preserve"> anyagok</w:t>
      </w:r>
    </w:p>
    <w:p w:rsidR="00087F6F" w:rsidRPr="00F4553B" w:rsidRDefault="00087F6F" w:rsidP="00F35E76">
      <w:pPr>
        <w:rPr>
          <w:rFonts w:ascii="Times New Roman" w:hAnsi="Times New Roman"/>
          <w:sz w:val="24"/>
          <w:szCs w:val="24"/>
        </w:rPr>
      </w:pPr>
    </w:p>
    <w:p w:rsidR="00087F6F" w:rsidRPr="007C6B66" w:rsidRDefault="00087F6F" w:rsidP="00F35E76">
      <w:pPr>
        <w:rPr>
          <w:rFonts w:ascii="Times New Roman" w:hAnsi="Times New Roman"/>
          <w:b/>
          <w:sz w:val="24"/>
          <w:szCs w:val="24"/>
        </w:rPr>
      </w:pPr>
      <w:r w:rsidRPr="007C6B66">
        <w:rPr>
          <w:rFonts w:ascii="Times New Roman" w:hAnsi="Times New Roman"/>
          <w:b/>
          <w:sz w:val="24"/>
          <w:szCs w:val="24"/>
        </w:rPr>
        <w:t>2. Veszély-jelek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E</w:t>
      </w:r>
      <w:r w:rsidRPr="00F4553B">
        <w:rPr>
          <w:rFonts w:ascii="Times New Roman" w:hAnsi="Times New Roman"/>
          <w:sz w:val="24"/>
          <w:szCs w:val="24"/>
        </w:rPr>
        <w:tab/>
        <w:t>robbanásveszélyes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O</w:t>
      </w:r>
      <w:r w:rsidRPr="00F4553B">
        <w:rPr>
          <w:rFonts w:ascii="Times New Roman" w:hAnsi="Times New Roman"/>
          <w:sz w:val="24"/>
          <w:szCs w:val="24"/>
        </w:rPr>
        <w:tab/>
        <w:t>égést tápláló, oxidáló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F</w:t>
      </w:r>
      <w:r w:rsidRPr="00F4553B">
        <w:rPr>
          <w:rFonts w:ascii="Times New Roman" w:hAnsi="Times New Roman"/>
          <w:sz w:val="24"/>
          <w:szCs w:val="24"/>
          <w:vertAlign w:val="superscript"/>
        </w:rPr>
        <w:t>+</w:t>
      </w:r>
      <w:r w:rsidRPr="00F4553B">
        <w:rPr>
          <w:rFonts w:ascii="Times New Roman" w:hAnsi="Times New Roman"/>
          <w:sz w:val="24"/>
          <w:szCs w:val="24"/>
        </w:rPr>
        <w:tab/>
        <w:t>fokozottan tűzveszélyes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F</w:t>
      </w:r>
      <w:r w:rsidRPr="00F4553B">
        <w:rPr>
          <w:rFonts w:ascii="Times New Roman" w:hAnsi="Times New Roman"/>
          <w:sz w:val="24"/>
          <w:szCs w:val="24"/>
        </w:rPr>
        <w:tab/>
        <w:t>tűzveszélyes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T</w:t>
      </w:r>
      <w:r w:rsidRPr="00F4553B">
        <w:rPr>
          <w:rFonts w:ascii="Times New Roman" w:hAnsi="Times New Roman"/>
          <w:sz w:val="24"/>
          <w:szCs w:val="24"/>
          <w:vertAlign w:val="superscript"/>
        </w:rPr>
        <w:t>+</w:t>
      </w:r>
      <w:r w:rsidRPr="00F4553B">
        <w:rPr>
          <w:rFonts w:ascii="Times New Roman" w:hAnsi="Times New Roman"/>
          <w:sz w:val="24"/>
          <w:szCs w:val="24"/>
          <w:vertAlign w:val="superscript"/>
        </w:rPr>
        <w:tab/>
      </w:r>
      <w:r w:rsidRPr="00F4553B">
        <w:rPr>
          <w:rFonts w:ascii="Times New Roman" w:hAnsi="Times New Roman"/>
          <w:sz w:val="24"/>
          <w:szCs w:val="24"/>
        </w:rPr>
        <w:t>nagyon mérgező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T</w:t>
      </w:r>
      <w:r w:rsidRPr="00F4553B">
        <w:rPr>
          <w:rFonts w:ascii="Times New Roman" w:hAnsi="Times New Roman"/>
          <w:sz w:val="24"/>
          <w:szCs w:val="24"/>
        </w:rPr>
        <w:tab/>
        <w:t>mérgező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F4553B">
        <w:rPr>
          <w:rFonts w:ascii="Times New Roman" w:hAnsi="Times New Roman"/>
          <w:sz w:val="24"/>
          <w:szCs w:val="24"/>
        </w:rPr>
        <w:t>Xn</w:t>
      </w:r>
      <w:proofErr w:type="spellEnd"/>
      <w:r w:rsidRPr="00F4553B">
        <w:rPr>
          <w:rFonts w:ascii="Times New Roman" w:hAnsi="Times New Roman"/>
          <w:sz w:val="24"/>
          <w:szCs w:val="24"/>
        </w:rPr>
        <w:tab/>
        <w:t>ártalmas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C</w:t>
      </w:r>
      <w:r w:rsidRPr="00F4553B">
        <w:rPr>
          <w:rFonts w:ascii="Times New Roman" w:hAnsi="Times New Roman"/>
          <w:sz w:val="24"/>
          <w:szCs w:val="24"/>
        </w:rPr>
        <w:tab/>
        <w:t>maró</w:t>
      </w:r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F4553B">
        <w:rPr>
          <w:rFonts w:ascii="Times New Roman" w:hAnsi="Times New Roman"/>
          <w:sz w:val="24"/>
          <w:szCs w:val="24"/>
        </w:rPr>
        <w:t>Xi</w:t>
      </w:r>
      <w:proofErr w:type="spellEnd"/>
      <w:r w:rsidRPr="00F4553B">
        <w:rPr>
          <w:rFonts w:ascii="Times New Roman" w:hAnsi="Times New Roman"/>
          <w:sz w:val="24"/>
          <w:szCs w:val="24"/>
        </w:rPr>
        <w:tab/>
      </w:r>
      <w:proofErr w:type="spellStart"/>
      <w:r w:rsidRPr="00F4553B">
        <w:rPr>
          <w:rFonts w:ascii="Times New Roman" w:hAnsi="Times New Roman"/>
          <w:sz w:val="24"/>
          <w:szCs w:val="24"/>
        </w:rPr>
        <w:t>irritatív</w:t>
      </w:r>
      <w:proofErr w:type="spellEnd"/>
    </w:p>
    <w:p w:rsidR="00087F6F" w:rsidRPr="00F4553B" w:rsidRDefault="00087F6F" w:rsidP="007C6B66">
      <w:pPr>
        <w:ind w:left="851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N</w:t>
      </w:r>
      <w:r w:rsidRPr="00F4553B">
        <w:rPr>
          <w:rFonts w:ascii="Times New Roman" w:hAnsi="Times New Roman"/>
          <w:sz w:val="24"/>
          <w:szCs w:val="24"/>
        </w:rPr>
        <w:tab/>
        <w:t>környezeti veszély</w:t>
      </w:r>
    </w:p>
    <w:p w:rsidR="00087F6F" w:rsidRDefault="00087F6F" w:rsidP="002C2ED3">
      <w:pPr>
        <w:jc w:val="both"/>
        <w:rPr>
          <w:rFonts w:ascii="Times New Roman" w:hAnsi="Times New Roman"/>
          <w:sz w:val="24"/>
          <w:szCs w:val="24"/>
        </w:rPr>
      </w:pPr>
    </w:p>
    <w:p w:rsidR="007C6B66" w:rsidRDefault="007C6B66" w:rsidP="002C2ED3">
      <w:pPr>
        <w:jc w:val="both"/>
        <w:rPr>
          <w:rFonts w:ascii="Times New Roman" w:hAnsi="Times New Roman"/>
          <w:sz w:val="24"/>
          <w:szCs w:val="24"/>
        </w:rPr>
      </w:pPr>
    </w:p>
    <w:p w:rsidR="007C6B66" w:rsidRDefault="007C6B66" w:rsidP="002C2ED3">
      <w:pPr>
        <w:jc w:val="both"/>
        <w:rPr>
          <w:rFonts w:ascii="Times New Roman" w:hAnsi="Times New Roman"/>
          <w:sz w:val="24"/>
          <w:szCs w:val="24"/>
        </w:rPr>
      </w:pPr>
    </w:p>
    <w:p w:rsidR="007C6B66" w:rsidRDefault="007C6B66" w:rsidP="002C2ED3">
      <w:pPr>
        <w:jc w:val="both"/>
        <w:rPr>
          <w:rFonts w:ascii="Times New Roman" w:hAnsi="Times New Roman"/>
          <w:sz w:val="24"/>
          <w:szCs w:val="24"/>
        </w:rPr>
      </w:pPr>
    </w:p>
    <w:p w:rsidR="007C6B66" w:rsidRDefault="007C6B66" w:rsidP="002C2ED3">
      <w:pPr>
        <w:jc w:val="both"/>
        <w:rPr>
          <w:rFonts w:ascii="Times New Roman" w:hAnsi="Times New Roman"/>
          <w:sz w:val="24"/>
          <w:szCs w:val="24"/>
        </w:rPr>
      </w:pPr>
    </w:p>
    <w:p w:rsidR="007C6B66" w:rsidRDefault="007C6B66" w:rsidP="002C2ED3">
      <w:pPr>
        <w:jc w:val="both"/>
        <w:rPr>
          <w:rFonts w:ascii="Times New Roman" w:hAnsi="Times New Roman"/>
          <w:sz w:val="24"/>
          <w:szCs w:val="24"/>
        </w:rPr>
      </w:pPr>
    </w:p>
    <w:p w:rsidR="007C6B66" w:rsidRPr="00F4553B" w:rsidRDefault="007C6B66" w:rsidP="002C2ED3">
      <w:pPr>
        <w:jc w:val="both"/>
        <w:rPr>
          <w:rFonts w:ascii="Times New Roman" w:hAnsi="Times New Roman"/>
          <w:sz w:val="24"/>
          <w:szCs w:val="24"/>
        </w:rPr>
      </w:pPr>
    </w:p>
    <w:p w:rsidR="00087F6F" w:rsidRPr="007C6B66" w:rsidRDefault="00087F6F" w:rsidP="002C2ED3">
      <w:pPr>
        <w:jc w:val="both"/>
        <w:rPr>
          <w:rFonts w:ascii="Times New Roman" w:hAnsi="Times New Roman"/>
          <w:b/>
          <w:sz w:val="32"/>
          <w:szCs w:val="24"/>
        </w:rPr>
      </w:pPr>
      <w:r w:rsidRPr="007C6B66">
        <w:rPr>
          <w:rFonts w:ascii="Times New Roman" w:hAnsi="Times New Roman"/>
          <w:b/>
          <w:sz w:val="32"/>
          <w:szCs w:val="24"/>
        </w:rPr>
        <w:lastRenderedPageBreak/>
        <w:t xml:space="preserve">3. A veszélyes anyagok veszélyeire/kockázataira utaló </w:t>
      </w:r>
      <w:r w:rsidRPr="007C6B66">
        <w:rPr>
          <w:rFonts w:ascii="Times New Roman" w:hAnsi="Times New Roman"/>
          <w:b/>
          <w:sz w:val="32"/>
          <w:szCs w:val="24"/>
          <w:u w:val="single"/>
        </w:rPr>
        <w:t>R mondatok: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</w:t>
      </w:r>
      <w:r w:rsidRPr="00F4553B">
        <w:rPr>
          <w:rFonts w:ascii="Times New Roman" w:hAnsi="Times New Roman"/>
          <w:sz w:val="24"/>
          <w:szCs w:val="24"/>
        </w:rPr>
        <w:tab/>
        <w:t>Száraz állapotban robbanásveszélyes.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</w:t>
      </w:r>
      <w:r w:rsidRPr="00F4553B">
        <w:rPr>
          <w:rFonts w:ascii="Times New Roman" w:hAnsi="Times New Roman"/>
          <w:sz w:val="24"/>
          <w:szCs w:val="24"/>
        </w:rPr>
        <w:tab/>
        <w:t>Ütés, súrlódás, tűz vagy más gyújtóforrás robbanást okozhat.</w:t>
      </w:r>
    </w:p>
    <w:p w:rsidR="00087F6F" w:rsidRPr="00F4553B" w:rsidRDefault="00087F6F" w:rsidP="002C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</w:t>
      </w:r>
      <w:r w:rsidRPr="00F4553B">
        <w:rPr>
          <w:rFonts w:ascii="Times New Roman" w:hAnsi="Times New Roman"/>
          <w:sz w:val="24"/>
          <w:szCs w:val="24"/>
        </w:rPr>
        <w:tab/>
        <w:t xml:space="preserve">Ütés, súrlódás, tűz vagy egyéb gyújtóforrás rendkívüli mértékben növeli  </w:t>
      </w:r>
    </w:p>
    <w:p w:rsidR="00087F6F" w:rsidRPr="00F4553B" w:rsidRDefault="00087F6F" w:rsidP="002C2E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a robbanásveszélyt.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R 4 </w:t>
      </w:r>
      <w:r w:rsidRPr="00F4553B">
        <w:rPr>
          <w:rFonts w:ascii="Times New Roman" w:hAnsi="Times New Roman"/>
          <w:sz w:val="24"/>
          <w:szCs w:val="24"/>
        </w:rPr>
        <w:tab/>
        <w:t>Nagyon érzékeny, robbanásveszélyes fémvegyületeket képez.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R 5 </w:t>
      </w:r>
      <w:r w:rsidRPr="00F4553B">
        <w:rPr>
          <w:rFonts w:ascii="Times New Roman" w:hAnsi="Times New Roman"/>
          <w:sz w:val="24"/>
          <w:szCs w:val="24"/>
        </w:rPr>
        <w:tab/>
        <w:t>Hő hatására robbanhat.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R 6 </w:t>
      </w:r>
      <w:r w:rsidRPr="00F4553B">
        <w:rPr>
          <w:rFonts w:ascii="Times New Roman" w:hAnsi="Times New Roman"/>
          <w:sz w:val="24"/>
          <w:szCs w:val="24"/>
        </w:rPr>
        <w:tab/>
        <w:t>Levegővel érintkezve vagy anélkül is robbanásveszélyes.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R 7 </w:t>
      </w:r>
      <w:r w:rsidRPr="00F4553B">
        <w:rPr>
          <w:rFonts w:ascii="Times New Roman" w:hAnsi="Times New Roman"/>
          <w:sz w:val="24"/>
          <w:szCs w:val="24"/>
        </w:rPr>
        <w:tab/>
        <w:t>Tüzet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R 8 </w:t>
      </w:r>
      <w:r w:rsidRPr="00F4553B">
        <w:rPr>
          <w:rFonts w:ascii="Times New Roman" w:hAnsi="Times New Roman"/>
          <w:sz w:val="24"/>
          <w:szCs w:val="24"/>
        </w:rPr>
        <w:tab/>
        <w:t>Éghető anyaggal érintkezve tüzet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R 9 </w:t>
      </w:r>
      <w:r w:rsidRPr="00F4553B">
        <w:rPr>
          <w:rFonts w:ascii="Times New Roman" w:hAnsi="Times New Roman"/>
          <w:sz w:val="24"/>
          <w:szCs w:val="24"/>
        </w:rPr>
        <w:tab/>
        <w:t>Éghető anyaggal érintkezve robbanásveszélyes.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10</w:t>
      </w:r>
      <w:r w:rsidRPr="00F4553B">
        <w:rPr>
          <w:rFonts w:ascii="Times New Roman" w:hAnsi="Times New Roman"/>
          <w:sz w:val="24"/>
          <w:szCs w:val="24"/>
        </w:rPr>
        <w:tab/>
        <w:t>Kevésbé tűzveszélyes.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11</w:t>
      </w:r>
      <w:r w:rsidRPr="00F4553B">
        <w:rPr>
          <w:rFonts w:ascii="Times New Roman" w:hAnsi="Times New Roman"/>
          <w:sz w:val="24"/>
          <w:szCs w:val="24"/>
        </w:rPr>
        <w:tab/>
        <w:t>Tűzveszélyes.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12</w:t>
      </w:r>
      <w:r w:rsidRPr="00F4553B">
        <w:rPr>
          <w:rFonts w:ascii="Times New Roman" w:hAnsi="Times New Roman"/>
          <w:sz w:val="24"/>
          <w:szCs w:val="24"/>
        </w:rPr>
        <w:tab/>
        <w:t>Fokozottan tűzveszélyes.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13</w:t>
      </w:r>
      <w:r w:rsidRPr="00F4553B">
        <w:rPr>
          <w:rFonts w:ascii="Times New Roman" w:hAnsi="Times New Roman"/>
          <w:sz w:val="24"/>
          <w:szCs w:val="24"/>
        </w:rPr>
        <w:tab/>
        <w:t>Fokozottan tűzveszélyes folyékony gáz.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14</w:t>
      </w:r>
      <w:r w:rsidRPr="00F4553B">
        <w:rPr>
          <w:rFonts w:ascii="Times New Roman" w:hAnsi="Times New Roman"/>
          <w:sz w:val="24"/>
          <w:szCs w:val="24"/>
        </w:rPr>
        <w:tab/>
        <w:t>Vízzel hevesen reagál.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15</w:t>
      </w:r>
      <w:r w:rsidRPr="00F4553B">
        <w:rPr>
          <w:rFonts w:ascii="Times New Roman" w:hAnsi="Times New Roman"/>
          <w:sz w:val="24"/>
          <w:szCs w:val="24"/>
        </w:rPr>
        <w:tab/>
        <w:t>Vízzel érintkezve fokozottan tűzveszélyes gázok képződnek.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16</w:t>
      </w:r>
      <w:r w:rsidRPr="00F4553B">
        <w:rPr>
          <w:rFonts w:ascii="Times New Roman" w:hAnsi="Times New Roman"/>
          <w:sz w:val="24"/>
          <w:szCs w:val="24"/>
        </w:rPr>
        <w:tab/>
        <w:t>Oxidáló anyaggal érintkezve robbanásveszélyes.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17</w:t>
      </w:r>
      <w:r w:rsidRPr="00F4553B">
        <w:rPr>
          <w:rFonts w:ascii="Times New Roman" w:hAnsi="Times New Roman"/>
          <w:sz w:val="24"/>
          <w:szCs w:val="24"/>
        </w:rPr>
        <w:tab/>
        <w:t>Levegőn öngyulladó.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18</w:t>
      </w:r>
      <w:r w:rsidRPr="00F4553B">
        <w:rPr>
          <w:rFonts w:ascii="Times New Roman" w:hAnsi="Times New Roman"/>
          <w:sz w:val="24"/>
          <w:szCs w:val="24"/>
        </w:rPr>
        <w:tab/>
        <w:t xml:space="preserve">A használat során robbanásveszélyes/ tűzveszélyes gáz-levegő elegy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keletkezhet.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19</w:t>
      </w:r>
      <w:r w:rsidRPr="00F4553B">
        <w:rPr>
          <w:rFonts w:ascii="Times New Roman" w:hAnsi="Times New Roman"/>
          <w:sz w:val="24"/>
          <w:szCs w:val="24"/>
        </w:rPr>
        <w:tab/>
        <w:t>Robbanásveszélyes peroxidokat képezhet.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20</w:t>
      </w:r>
      <w:r w:rsidRPr="00F4553B">
        <w:rPr>
          <w:rFonts w:ascii="Times New Roman" w:hAnsi="Times New Roman"/>
          <w:sz w:val="24"/>
          <w:szCs w:val="24"/>
        </w:rPr>
        <w:tab/>
        <w:t>Belélegezve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21</w:t>
      </w:r>
      <w:r w:rsidRPr="00F4553B">
        <w:rPr>
          <w:rFonts w:ascii="Times New Roman" w:hAnsi="Times New Roman"/>
          <w:sz w:val="24"/>
          <w:szCs w:val="24"/>
        </w:rPr>
        <w:tab/>
        <w:t>Bőrrel érintkezve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22</w:t>
      </w:r>
      <w:r w:rsidRPr="00F4553B">
        <w:rPr>
          <w:rFonts w:ascii="Times New Roman" w:hAnsi="Times New Roman"/>
          <w:sz w:val="24"/>
          <w:szCs w:val="24"/>
        </w:rPr>
        <w:tab/>
        <w:t>Lenyelve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23</w:t>
      </w:r>
      <w:r w:rsidRPr="00F4553B">
        <w:rPr>
          <w:rFonts w:ascii="Times New Roman" w:hAnsi="Times New Roman"/>
          <w:sz w:val="24"/>
          <w:szCs w:val="24"/>
        </w:rPr>
        <w:tab/>
        <w:t>Belélegezve mérgező (toxikus).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24</w:t>
      </w:r>
      <w:r w:rsidRPr="00F4553B">
        <w:rPr>
          <w:rFonts w:ascii="Times New Roman" w:hAnsi="Times New Roman"/>
          <w:sz w:val="24"/>
          <w:szCs w:val="24"/>
        </w:rPr>
        <w:tab/>
        <w:t>Bőrrel érintkezve mérgező (toxikus).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25</w:t>
      </w:r>
      <w:r w:rsidRPr="00F4553B">
        <w:rPr>
          <w:rFonts w:ascii="Times New Roman" w:hAnsi="Times New Roman"/>
          <w:sz w:val="24"/>
          <w:szCs w:val="24"/>
        </w:rPr>
        <w:tab/>
        <w:t>Lenyelve mérgező (toxikus).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26</w:t>
      </w:r>
      <w:r w:rsidRPr="00F4553B">
        <w:rPr>
          <w:rFonts w:ascii="Times New Roman" w:hAnsi="Times New Roman"/>
          <w:sz w:val="24"/>
          <w:szCs w:val="24"/>
        </w:rPr>
        <w:tab/>
        <w:t>Belélegezve nagyon mérgező (toxikus).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R 27</w:t>
      </w:r>
      <w:r w:rsidRPr="00F4553B">
        <w:rPr>
          <w:rFonts w:ascii="Times New Roman" w:hAnsi="Times New Roman"/>
          <w:sz w:val="24"/>
          <w:szCs w:val="24"/>
        </w:rPr>
        <w:tab/>
        <w:t>Bőrrel érintkezve nagyon mérgező (toxikus).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28</w:t>
      </w:r>
      <w:r w:rsidRPr="00F4553B">
        <w:rPr>
          <w:rFonts w:ascii="Times New Roman" w:hAnsi="Times New Roman"/>
          <w:sz w:val="24"/>
          <w:szCs w:val="24"/>
        </w:rPr>
        <w:tab/>
        <w:t>Lenyelve nagyon mérgező (toxikus).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29</w:t>
      </w:r>
      <w:r w:rsidRPr="00F4553B">
        <w:rPr>
          <w:rFonts w:ascii="Times New Roman" w:hAnsi="Times New Roman"/>
          <w:sz w:val="24"/>
          <w:szCs w:val="24"/>
        </w:rPr>
        <w:tab/>
        <w:t>Vízzel érintkezve mérgező gázok képződnek.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30</w:t>
      </w:r>
      <w:r w:rsidRPr="00F4553B">
        <w:rPr>
          <w:rFonts w:ascii="Times New Roman" w:hAnsi="Times New Roman"/>
          <w:sz w:val="24"/>
          <w:szCs w:val="24"/>
        </w:rPr>
        <w:tab/>
        <w:t>A használat során tűzveszélyessé válik.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31</w:t>
      </w:r>
      <w:r w:rsidRPr="00F4553B">
        <w:rPr>
          <w:rFonts w:ascii="Times New Roman" w:hAnsi="Times New Roman"/>
          <w:sz w:val="24"/>
          <w:szCs w:val="24"/>
        </w:rPr>
        <w:tab/>
        <w:t>Savval érintkezve mérgező gázok képződnek.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32</w:t>
      </w:r>
      <w:r w:rsidRPr="00F4553B">
        <w:rPr>
          <w:rFonts w:ascii="Times New Roman" w:hAnsi="Times New Roman"/>
          <w:sz w:val="24"/>
          <w:szCs w:val="24"/>
        </w:rPr>
        <w:tab/>
        <w:t>Savval érintkezve nagyon mérgező gázok képződnek.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33</w:t>
      </w:r>
      <w:r w:rsidRPr="00F4553B">
        <w:rPr>
          <w:rFonts w:ascii="Times New Roman" w:hAnsi="Times New Roman"/>
          <w:sz w:val="24"/>
          <w:szCs w:val="24"/>
        </w:rPr>
        <w:tab/>
        <w:t>A halmozódó (kumulatív) hatások miatt veszélyes.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34</w:t>
      </w:r>
      <w:r w:rsidRPr="00F4553B">
        <w:rPr>
          <w:rFonts w:ascii="Times New Roman" w:hAnsi="Times New Roman"/>
          <w:sz w:val="24"/>
          <w:szCs w:val="24"/>
        </w:rPr>
        <w:tab/>
        <w:t>Égési sérülést okoz.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35</w:t>
      </w:r>
      <w:r w:rsidRPr="00F4553B">
        <w:rPr>
          <w:rFonts w:ascii="Times New Roman" w:hAnsi="Times New Roman"/>
          <w:sz w:val="24"/>
          <w:szCs w:val="24"/>
        </w:rPr>
        <w:tab/>
        <w:t>Súlyos égési sérülést okoz.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36</w:t>
      </w:r>
      <w:r w:rsidRPr="00F4553B">
        <w:rPr>
          <w:rFonts w:ascii="Times New Roman" w:hAnsi="Times New Roman"/>
          <w:sz w:val="24"/>
          <w:szCs w:val="24"/>
        </w:rPr>
        <w:tab/>
        <w:t>Szemizgató hatású.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37</w:t>
      </w:r>
      <w:r w:rsidRPr="00F4553B">
        <w:rPr>
          <w:rFonts w:ascii="Times New Roman" w:hAnsi="Times New Roman"/>
          <w:sz w:val="24"/>
          <w:szCs w:val="24"/>
        </w:rPr>
        <w:tab/>
        <w:t>Izgatja a légutakat.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38</w:t>
      </w:r>
      <w:r w:rsidRPr="00F4553B">
        <w:rPr>
          <w:rFonts w:ascii="Times New Roman" w:hAnsi="Times New Roman"/>
          <w:sz w:val="24"/>
          <w:szCs w:val="24"/>
        </w:rPr>
        <w:tab/>
        <w:t>Bőrizgató hatású.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</w:t>
      </w:r>
      <w:r w:rsidRPr="00F4553B">
        <w:rPr>
          <w:rFonts w:ascii="Times New Roman" w:hAnsi="Times New Roman"/>
          <w:sz w:val="24"/>
          <w:szCs w:val="24"/>
        </w:rPr>
        <w:tab/>
        <w:t>Nagyon súlyos és maradandó egészségkárosodást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40</w:t>
      </w:r>
      <w:r w:rsidRPr="00F4553B">
        <w:rPr>
          <w:rFonts w:ascii="Times New Roman" w:hAnsi="Times New Roman"/>
          <w:sz w:val="24"/>
          <w:szCs w:val="24"/>
        </w:rPr>
        <w:tab/>
        <w:t>A rákkeltő hatás korlátozott mértékben bizonyított.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41</w:t>
      </w:r>
      <w:r w:rsidRPr="00F4553B">
        <w:rPr>
          <w:rFonts w:ascii="Times New Roman" w:hAnsi="Times New Roman"/>
          <w:sz w:val="24"/>
          <w:szCs w:val="24"/>
        </w:rPr>
        <w:tab/>
        <w:t>Súlyos szemkárosodást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42</w:t>
      </w:r>
      <w:r w:rsidRPr="00F4553B">
        <w:rPr>
          <w:rFonts w:ascii="Times New Roman" w:hAnsi="Times New Roman"/>
          <w:sz w:val="24"/>
          <w:szCs w:val="24"/>
        </w:rPr>
        <w:tab/>
        <w:t>Belélegezve túlérzékenységet okozhat (</w:t>
      </w:r>
      <w:proofErr w:type="spellStart"/>
      <w:r w:rsidRPr="00F4553B">
        <w:rPr>
          <w:rFonts w:ascii="Times New Roman" w:hAnsi="Times New Roman"/>
          <w:sz w:val="24"/>
          <w:szCs w:val="24"/>
        </w:rPr>
        <w:t>szenzibilizáló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hatású lehet).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43</w:t>
      </w:r>
      <w:r w:rsidRPr="00F4553B">
        <w:rPr>
          <w:rFonts w:ascii="Times New Roman" w:hAnsi="Times New Roman"/>
          <w:sz w:val="24"/>
          <w:szCs w:val="24"/>
        </w:rPr>
        <w:tab/>
        <w:t>Bőrrel érintkezve túlérzékenységet okozhat (</w:t>
      </w:r>
      <w:proofErr w:type="spellStart"/>
      <w:r w:rsidRPr="00F4553B">
        <w:rPr>
          <w:rFonts w:ascii="Times New Roman" w:hAnsi="Times New Roman"/>
          <w:sz w:val="24"/>
          <w:szCs w:val="24"/>
        </w:rPr>
        <w:t>szenzibilizáló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hatású lehet).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44</w:t>
      </w:r>
      <w:r w:rsidRPr="00F4553B">
        <w:rPr>
          <w:rFonts w:ascii="Times New Roman" w:hAnsi="Times New Roman"/>
          <w:sz w:val="24"/>
          <w:szCs w:val="24"/>
        </w:rPr>
        <w:tab/>
        <w:t>Zárt térben hő hatására robbanhat.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45</w:t>
      </w:r>
      <w:r w:rsidRPr="00F4553B">
        <w:rPr>
          <w:rFonts w:ascii="Times New Roman" w:hAnsi="Times New Roman"/>
          <w:sz w:val="24"/>
          <w:szCs w:val="24"/>
        </w:rPr>
        <w:tab/>
        <w:t>Rákot okozhat (karcinogén hatású lehet).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46</w:t>
      </w:r>
      <w:r w:rsidRPr="00F4553B">
        <w:rPr>
          <w:rFonts w:ascii="Times New Roman" w:hAnsi="Times New Roman"/>
          <w:sz w:val="24"/>
          <w:szCs w:val="24"/>
        </w:rPr>
        <w:tab/>
        <w:t>Öröklődő genetikai károsodást okozhat (mutagén hatású lehet).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47</w:t>
      </w:r>
      <w:r w:rsidRPr="00F4553B">
        <w:rPr>
          <w:rFonts w:ascii="Times New Roman" w:hAnsi="Times New Roman"/>
          <w:sz w:val="24"/>
          <w:szCs w:val="24"/>
        </w:rPr>
        <w:tab/>
        <w:t>Magzatfejlődési rendellenességet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</w:t>
      </w:r>
      <w:r w:rsidRPr="00F4553B">
        <w:rPr>
          <w:rFonts w:ascii="Times New Roman" w:hAnsi="Times New Roman"/>
          <w:sz w:val="24"/>
          <w:szCs w:val="24"/>
        </w:rPr>
        <w:tab/>
        <w:t>Hosszú időn át hatva súlyos egészségkárosodást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49</w:t>
      </w:r>
      <w:r w:rsidRPr="00F4553B">
        <w:rPr>
          <w:rFonts w:ascii="Times New Roman" w:hAnsi="Times New Roman"/>
          <w:sz w:val="24"/>
          <w:szCs w:val="24"/>
        </w:rPr>
        <w:tab/>
        <w:t>Belélegezve rákot okozhat (karcinogén hatású lehet).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50</w:t>
      </w:r>
      <w:r w:rsidRPr="00F4553B">
        <w:rPr>
          <w:rFonts w:ascii="Times New Roman" w:hAnsi="Times New Roman"/>
          <w:sz w:val="24"/>
          <w:szCs w:val="24"/>
        </w:rPr>
        <w:tab/>
        <w:t>Nagyon mérgező a vízi szervezetekre.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51</w:t>
      </w:r>
      <w:r w:rsidRPr="00F4553B">
        <w:rPr>
          <w:rFonts w:ascii="Times New Roman" w:hAnsi="Times New Roman"/>
          <w:sz w:val="24"/>
          <w:szCs w:val="24"/>
        </w:rPr>
        <w:tab/>
        <w:t>Mérgező a vízi szervezetekre.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52</w:t>
      </w:r>
      <w:r w:rsidRPr="00F4553B">
        <w:rPr>
          <w:rFonts w:ascii="Times New Roman" w:hAnsi="Times New Roman"/>
          <w:sz w:val="24"/>
          <w:szCs w:val="24"/>
        </w:rPr>
        <w:tab/>
        <w:t>Ártalmas a vízi szervezetekre.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53</w:t>
      </w:r>
      <w:r w:rsidRPr="00F4553B">
        <w:rPr>
          <w:rFonts w:ascii="Times New Roman" w:hAnsi="Times New Roman"/>
          <w:sz w:val="24"/>
          <w:szCs w:val="24"/>
        </w:rPr>
        <w:tab/>
        <w:t>A vízi környezetben hosszan tartó 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54</w:t>
      </w:r>
      <w:r w:rsidRPr="00F4553B">
        <w:rPr>
          <w:rFonts w:ascii="Times New Roman" w:hAnsi="Times New Roman"/>
          <w:sz w:val="24"/>
          <w:szCs w:val="24"/>
        </w:rPr>
        <w:tab/>
        <w:t>Mérgező a növényvilágra.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R 55</w:t>
      </w:r>
      <w:r w:rsidRPr="00F4553B">
        <w:rPr>
          <w:rFonts w:ascii="Times New Roman" w:hAnsi="Times New Roman"/>
          <w:sz w:val="24"/>
          <w:szCs w:val="24"/>
        </w:rPr>
        <w:tab/>
        <w:t>Mérgező az állatvilágra.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56</w:t>
      </w:r>
      <w:r w:rsidRPr="00F4553B">
        <w:rPr>
          <w:rFonts w:ascii="Times New Roman" w:hAnsi="Times New Roman"/>
          <w:sz w:val="24"/>
          <w:szCs w:val="24"/>
        </w:rPr>
        <w:tab/>
        <w:t>Mérgező a talaj szervezeteire.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4553B">
        <w:rPr>
          <w:rFonts w:ascii="Times New Roman" w:hAnsi="Times New Roman"/>
          <w:sz w:val="24"/>
          <w:szCs w:val="24"/>
        </w:rPr>
        <w:t>R 57</w:t>
      </w:r>
      <w:r w:rsidRPr="00F4553B">
        <w:rPr>
          <w:rFonts w:ascii="Times New Roman" w:hAnsi="Times New Roman"/>
          <w:sz w:val="24"/>
          <w:szCs w:val="24"/>
        </w:rPr>
        <w:tab/>
        <w:t>Mérgező a méhekre.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58</w:t>
      </w:r>
      <w:r w:rsidRPr="00F4553B">
        <w:rPr>
          <w:rFonts w:ascii="Times New Roman" w:hAnsi="Times New Roman"/>
          <w:sz w:val="24"/>
          <w:szCs w:val="24"/>
        </w:rPr>
        <w:tab/>
        <w:t>A környezetben hosszan tartó 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59</w:t>
      </w:r>
      <w:r w:rsidRPr="00F4553B">
        <w:rPr>
          <w:rFonts w:ascii="Times New Roman" w:hAnsi="Times New Roman"/>
          <w:sz w:val="24"/>
          <w:szCs w:val="24"/>
        </w:rPr>
        <w:tab/>
        <w:t>Veszélyes az ózonrétegre.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60</w:t>
      </w:r>
      <w:r w:rsidRPr="00F4553B">
        <w:rPr>
          <w:rFonts w:ascii="Times New Roman" w:hAnsi="Times New Roman"/>
          <w:sz w:val="24"/>
          <w:szCs w:val="24"/>
        </w:rPr>
        <w:tab/>
        <w:t>A fertilitást (fogamzóképességet vagy nemzőképességet) károsíthatja.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61</w:t>
      </w:r>
      <w:r w:rsidRPr="00F4553B">
        <w:rPr>
          <w:rFonts w:ascii="Times New Roman" w:hAnsi="Times New Roman"/>
          <w:sz w:val="24"/>
          <w:szCs w:val="24"/>
        </w:rPr>
        <w:tab/>
        <w:t>A születendő gyermekre ártalmas lehet.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62</w:t>
      </w:r>
      <w:r w:rsidRPr="00F4553B">
        <w:rPr>
          <w:rFonts w:ascii="Times New Roman" w:hAnsi="Times New Roman"/>
          <w:sz w:val="24"/>
          <w:szCs w:val="24"/>
        </w:rPr>
        <w:tab/>
        <w:t>A fertilitásra (fogamzóképességre vagy nemzőképességre) ártalmas. lehet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63</w:t>
      </w:r>
      <w:r w:rsidRPr="00F4553B">
        <w:rPr>
          <w:rFonts w:ascii="Times New Roman" w:hAnsi="Times New Roman"/>
          <w:sz w:val="24"/>
          <w:szCs w:val="24"/>
        </w:rPr>
        <w:tab/>
        <w:t>A születendő gyermeket károsíthatja.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64</w:t>
      </w:r>
      <w:r w:rsidRPr="00F4553B">
        <w:rPr>
          <w:rFonts w:ascii="Times New Roman" w:hAnsi="Times New Roman"/>
          <w:sz w:val="24"/>
          <w:szCs w:val="24"/>
        </w:rPr>
        <w:tab/>
        <w:t>Szoptatott újszülöttet és csecsemőt károsíthatja.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65</w:t>
      </w:r>
      <w:r w:rsidRPr="00F4553B">
        <w:rPr>
          <w:rFonts w:ascii="Times New Roman" w:hAnsi="Times New Roman"/>
          <w:sz w:val="24"/>
          <w:szCs w:val="24"/>
        </w:rPr>
        <w:tab/>
        <w:t>Lenyelve ártalmas, aspiráció (idegen anyagnak a légutakba beszívása esetén tüdőkárosodást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66</w:t>
      </w:r>
      <w:r w:rsidRPr="00F4553B">
        <w:rPr>
          <w:rFonts w:ascii="Times New Roman" w:hAnsi="Times New Roman"/>
          <w:sz w:val="24"/>
          <w:szCs w:val="24"/>
        </w:rPr>
        <w:tab/>
        <w:t>Ismételt expozíció a bőr kiszáradását vagy megrepedezését okozhatja.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67</w:t>
      </w:r>
      <w:r w:rsidRPr="00F4553B">
        <w:rPr>
          <w:rFonts w:ascii="Times New Roman" w:hAnsi="Times New Roman"/>
          <w:sz w:val="24"/>
          <w:szCs w:val="24"/>
        </w:rPr>
        <w:tab/>
        <w:t>Gőzök álmosságot vagy szédülést okozhatnak.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</w:t>
      </w:r>
      <w:r w:rsidRPr="00F4553B">
        <w:rPr>
          <w:rFonts w:ascii="Times New Roman" w:hAnsi="Times New Roman"/>
          <w:sz w:val="24"/>
          <w:szCs w:val="24"/>
        </w:rPr>
        <w:tab/>
        <w:t>Maradandó egészségkárosodást okozhat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</w:p>
    <w:p w:rsidR="00087F6F" w:rsidRPr="007C6B66" w:rsidRDefault="00087F6F" w:rsidP="002C2ED3">
      <w:pPr>
        <w:jc w:val="both"/>
        <w:rPr>
          <w:rFonts w:ascii="Times New Roman" w:hAnsi="Times New Roman"/>
          <w:b/>
          <w:sz w:val="24"/>
          <w:szCs w:val="24"/>
        </w:rPr>
      </w:pPr>
      <w:r w:rsidRPr="007C6B66">
        <w:rPr>
          <w:rFonts w:ascii="Times New Roman" w:hAnsi="Times New Roman"/>
          <w:b/>
          <w:sz w:val="24"/>
          <w:szCs w:val="24"/>
        </w:rPr>
        <w:t>4. Összetett  R  mondatok</w:t>
      </w:r>
    </w:p>
    <w:p w:rsidR="00087F6F" w:rsidRPr="00F4553B" w:rsidRDefault="00087F6F" w:rsidP="002C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14/15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 xml:space="preserve">Vízzel hevesen reagál és közben fokozottan tűzveszélyes </w:t>
      </w:r>
    </w:p>
    <w:p w:rsidR="00087F6F" w:rsidRPr="00F4553B" w:rsidRDefault="00087F6F" w:rsidP="002C2ED3">
      <w:pPr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gázok képződnek.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15/29</w:t>
      </w:r>
      <w:r w:rsidRPr="00F4553B">
        <w:rPr>
          <w:rFonts w:ascii="Times New Roman" w:hAnsi="Times New Roman"/>
          <w:sz w:val="24"/>
          <w:szCs w:val="24"/>
        </w:rPr>
        <w:tab/>
        <w:t>Vízzel érintkezve fokozottan tűzveszélyes és mérgező gázok képződnek.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20/21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20/22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 és lenyelve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20/21/22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Belélegezve, bőrrel érintkezve és lenyelve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21/22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Bőrrel érintkezve és lenyelve ártalmas.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23/24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24/25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Bőrrel érintkezve és lenyelve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23/25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 és lenyelve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23/24/25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Belélegezve, bőrrel érintkezve és lenyelve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26/27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nagyon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R 26/27/28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Belélegezve, bőrrel érintkezve és lenyelve nagyon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26/28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Belélegezve és lenyelve nagyon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27/28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Bőrrel érintkezve és lenyelve nagyon mérgező.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36/37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Szemizgató hatású, izgatja a légutakat.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36/38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Szem- és bőrizgató hatású.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36/37/38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Szem- és bőrizgató hatású, izgatja a légutakat.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37/38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Bőrizgató hatású, izgatja a légutakat.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39/23</w:t>
      </w:r>
      <w:r w:rsidRPr="00F4553B">
        <w:rPr>
          <w:rFonts w:ascii="Times New Roman" w:hAnsi="Times New Roman"/>
          <w:sz w:val="24"/>
          <w:szCs w:val="24"/>
        </w:rPr>
        <w:tab/>
        <w:t>Belélegezve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39/23/24</w:t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39/23/25</w:t>
      </w:r>
      <w:r w:rsidRPr="00F4553B">
        <w:rPr>
          <w:rFonts w:ascii="Times New Roman" w:hAnsi="Times New Roman"/>
          <w:sz w:val="24"/>
          <w:szCs w:val="24"/>
        </w:rPr>
        <w:tab/>
        <w:t>Belélegezve és lenyelve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39/23/24/25</w:t>
      </w:r>
      <w:r w:rsidRPr="00F4553B">
        <w:rPr>
          <w:rFonts w:ascii="Times New Roman" w:hAnsi="Times New Roman"/>
          <w:sz w:val="24"/>
          <w:szCs w:val="24"/>
        </w:rPr>
        <w:tab/>
        <w:t>Belélegezve, bőrrel érintkezve és lenyelve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39/24</w:t>
      </w:r>
      <w:r w:rsidRPr="00F4553B">
        <w:rPr>
          <w:rFonts w:ascii="Times New Roman" w:hAnsi="Times New Roman"/>
          <w:sz w:val="24"/>
          <w:szCs w:val="24"/>
        </w:rPr>
        <w:tab/>
        <w:t>Bőrrel érintkezve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39/24/25</w:t>
      </w:r>
      <w:r w:rsidRPr="00F4553B">
        <w:rPr>
          <w:rFonts w:ascii="Times New Roman" w:hAnsi="Times New Roman"/>
          <w:sz w:val="24"/>
          <w:szCs w:val="24"/>
        </w:rPr>
        <w:tab/>
        <w:t>Bőrrel érintkezve és lenyelve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39/25</w:t>
      </w:r>
      <w:r w:rsidRPr="00F4553B">
        <w:rPr>
          <w:rFonts w:ascii="Times New Roman" w:hAnsi="Times New Roman"/>
          <w:sz w:val="24"/>
          <w:szCs w:val="24"/>
        </w:rPr>
        <w:tab/>
        <w:t>Lenyelve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39/26</w:t>
      </w:r>
      <w:r w:rsidRPr="00F4553B">
        <w:rPr>
          <w:rFonts w:ascii="Times New Roman" w:hAnsi="Times New Roman"/>
          <w:sz w:val="24"/>
          <w:szCs w:val="24"/>
        </w:rPr>
        <w:tab/>
        <w:t>Belélegezve nagyon mérgező: nagyon súlyos, maradandó egészség-károsodást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39/26/27</w:t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nagyon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39/26/28</w:t>
      </w:r>
      <w:r w:rsidRPr="00F4553B">
        <w:rPr>
          <w:rFonts w:ascii="Times New Roman" w:hAnsi="Times New Roman"/>
          <w:sz w:val="24"/>
          <w:szCs w:val="24"/>
        </w:rPr>
        <w:tab/>
        <w:t>Belélegezve és lenyelve nagyon mérgező: nagyon súlyos, maradandó egészségkárosodást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39/26/27/28</w:t>
      </w:r>
      <w:r w:rsidRPr="00F4553B">
        <w:rPr>
          <w:rFonts w:ascii="Times New Roman" w:hAnsi="Times New Roman"/>
          <w:sz w:val="24"/>
          <w:szCs w:val="24"/>
        </w:rPr>
        <w:tab/>
        <w:t xml:space="preserve">Belélegezve, bőrrel érintkezve, lenyelve nagyon mérgező: nagyon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39/27</w:t>
      </w:r>
      <w:r w:rsidRPr="00F4553B">
        <w:rPr>
          <w:rFonts w:ascii="Times New Roman" w:hAnsi="Times New Roman"/>
          <w:sz w:val="24"/>
          <w:szCs w:val="24"/>
        </w:rPr>
        <w:tab/>
        <w:t>Bőrrel érintkezve nagyon mérgező: nagyon súlyos, maradandó egészség-károsodást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39/27/28</w:t>
      </w:r>
      <w:r w:rsidRPr="00F4553B">
        <w:rPr>
          <w:rFonts w:ascii="Times New Roman" w:hAnsi="Times New Roman"/>
          <w:sz w:val="24"/>
          <w:szCs w:val="24"/>
        </w:rPr>
        <w:tab/>
        <w:t>Bőrrel érintkezve és lenyelve nagyon mérgező: nagyon súlyos, maradandó egészségkárosodást okozhat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R 39/28</w:t>
      </w:r>
      <w:r w:rsidRPr="00F4553B">
        <w:rPr>
          <w:rFonts w:ascii="Times New Roman" w:hAnsi="Times New Roman"/>
          <w:sz w:val="24"/>
          <w:szCs w:val="24"/>
        </w:rPr>
        <w:tab/>
        <w:t>Lenyelve nagyon mérgező: nagyon súlyos,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68/20</w:t>
      </w:r>
      <w:r w:rsidRPr="00F4553B">
        <w:rPr>
          <w:rFonts w:ascii="Times New Roman" w:hAnsi="Times New Roman"/>
          <w:sz w:val="24"/>
          <w:szCs w:val="24"/>
        </w:rPr>
        <w:tab/>
        <w:t>Belélegezve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68/20/21</w:t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68/20/22</w:t>
      </w:r>
      <w:r w:rsidRPr="00F4553B">
        <w:rPr>
          <w:rFonts w:ascii="Times New Roman" w:hAnsi="Times New Roman"/>
          <w:sz w:val="24"/>
          <w:szCs w:val="24"/>
        </w:rPr>
        <w:tab/>
        <w:t>Belélegezve és lenyelve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68/20/21/22</w:t>
      </w:r>
      <w:r w:rsidRPr="00F4553B">
        <w:rPr>
          <w:rFonts w:ascii="Times New Roman" w:hAnsi="Times New Roman"/>
          <w:sz w:val="24"/>
          <w:szCs w:val="24"/>
        </w:rPr>
        <w:tab/>
        <w:t>Belélegezve, bőrrel érintkezve, lenyelve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68/21</w:t>
      </w:r>
      <w:r w:rsidRPr="00F4553B">
        <w:rPr>
          <w:rFonts w:ascii="Times New Roman" w:hAnsi="Times New Roman"/>
          <w:sz w:val="24"/>
          <w:szCs w:val="24"/>
        </w:rPr>
        <w:tab/>
        <w:t>Bőrrel érintkezve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68/21/22</w:t>
      </w:r>
      <w:r w:rsidRPr="00F4553B">
        <w:rPr>
          <w:rFonts w:ascii="Times New Roman" w:hAnsi="Times New Roman"/>
          <w:sz w:val="24"/>
          <w:szCs w:val="24"/>
        </w:rPr>
        <w:tab/>
        <w:t>Bőrrel érintkezve és lenyelve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68/22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Lenyelve ártalmas: maradandó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42/43</w:t>
      </w:r>
      <w:r w:rsidRPr="00F4553B">
        <w:rPr>
          <w:rFonts w:ascii="Times New Roman" w:hAnsi="Times New Roman"/>
          <w:sz w:val="24"/>
          <w:szCs w:val="24"/>
        </w:rPr>
        <w:tab/>
        <w:t>Belélegezve és bőrrel érintkezve túlérzékenységet okozhat. (</w:t>
      </w:r>
      <w:proofErr w:type="spellStart"/>
      <w:r w:rsidRPr="00F4553B">
        <w:rPr>
          <w:rFonts w:ascii="Times New Roman" w:hAnsi="Times New Roman"/>
          <w:sz w:val="24"/>
          <w:szCs w:val="24"/>
        </w:rPr>
        <w:t>szenzibilizáció</w:t>
      </w:r>
      <w:proofErr w:type="spellEnd"/>
      <w:r w:rsidRPr="00F4553B">
        <w:rPr>
          <w:rFonts w:ascii="Times New Roman" w:hAnsi="Times New Roman"/>
          <w:sz w:val="24"/>
          <w:szCs w:val="24"/>
        </w:rPr>
        <w:t>)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48/20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 ártalmas: súlyos egészségkárosodást okozhat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48/20/21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 és bőrrel érintkezve ártalmas: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48/20/22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 és szájon át a szervezetbe jutva ártalmas: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48/20/21/22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belélegezve, bőrön és szájon keresztül a szervezetbe jutva ártalmas: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48/21</w:t>
      </w:r>
      <w:r w:rsidRPr="00F4553B">
        <w:rPr>
          <w:rFonts w:ascii="Times New Roman" w:hAnsi="Times New Roman"/>
          <w:sz w:val="24"/>
          <w:szCs w:val="24"/>
        </w:rPr>
        <w:tab/>
        <w:t>Hosszabb időn át bőrrel érintkezve ártalmas: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48/21/22</w:t>
      </w:r>
      <w:r w:rsidRPr="00F4553B">
        <w:rPr>
          <w:rFonts w:ascii="Times New Roman" w:hAnsi="Times New Roman"/>
          <w:sz w:val="24"/>
          <w:szCs w:val="24"/>
        </w:rPr>
        <w:tab/>
        <w:t>Hosszabb időn át bőrrel érintkezve és szájon át a szervezetbe jutva ártalmas: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48/22</w:t>
      </w:r>
      <w:r w:rsidRPr="00F4553B">
        <w:rPr>
          <w:rFonts w:ascii="Times New Roman" w:hAnsi="Times New Roman"/>
          <w:sz w:val="24"/>
          <w:szCs w:val="24"/>
        </w:rPr>
        <w:tab/>
        <w:t>Szájon keresztül hosszabb időn át a szervezetbe jutva ártalmas: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48/23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48/23/24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 és bőrön keresztül a szervezetbe jutva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48/23/25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 és szájon keresztül a szervezetbe jutva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48/23/24/25</w:t>
      </w:r>
      <w:r w:rsidRPr="00F4553B">
        <w:rPr>
          <w:rFonts w:ascii="Times New Roman" w:hAnsi="Times New Roman"/>
          <w:sz w:val="24"/>
          <w:szCs w:val="24"/>
        </w:rPr>
        <w:tab/>
        <w:t>Hosszabb időn át belélegezve, bőrön és szájon keresztül a szervezetbe jutva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R 48/24</w:t>
      </w:r>
      <w:r w:rsidRPr="00F4553B">
        <w:rPr>
          <w:rFonts w:ascii="Times New Roman" w:hAnsi="Times New Roman"/>
          <w:sz w:val="24"/>
          <w:szCs w:val="24"/>
        </w:rPr>
        <w:tab/>
        <w:t>Hosszabb időn át a bőrrel érintkezve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48/24/25</w:t>
      </w:r>
      <w:r w:rsidRPr="00F4553B">
        <w:rPr>
          <w:rFonts w:ascii="Times New Roman" w:hAnsi="Times New Roman"/>
          <w:sz w:val="24"/>
          <w:szCs w:val="24"/>
        </w:rPr>
        <w:tab/>
        <w:t>Bőrön és szájon keresztül hosszabb időn át a szervezetbe jutva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48/25</w:t>
      </w:r>
      <w:r w:rsidRPr="00F4553B">
        <w:rPr>
          <w:rFonts w:ascii="Times New Roman" w:hAnsi="Times New Roman"/>
          <w:sz w:val="24"/>
          <w:szCs w:val="24"/>
        </w:rPr>
        <w:tab/>
        <w:t>Szájon keresztül hosszabb időn át a szervezetbe jutva mérgező: súlyos egészségkárosodást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50/53</w:t>
      </w:r>
      <w:r w:rsidRPr="00F4553B">
        <w:rPr>
          <w:rFonts w:ascii="Times New Roman" w:hAnsi="Times New Roman"/>
          <w:sz w:val="24"/>
          <w:szCs w:val="24"/>
        </w:rPr>
        <w:tab/>
        <w:t>Nagyon mérgező a vízi szervezetekre, a vízi környezetben. hosszantartó 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51/53</w:t>
      </w:r>
      <w:r w:rsidRPr="00F4553B">
        <w:rPr>
          <w:rFonts w:ascii="Times New Roman" w:hAnsi="Times New Roman"/>
          <w:sz w:val="24"/>
          <w:szCs w:val="24"/>
        </w:rPr>
        <w:tab/>
        <w:t>Mérgező a vízi szervezetekre, a vízi környezetben hosszantartó károsodást okozhat.</w:t>
      </w:r>
    </w:p>
    <w:p w:rsidR="00087F6F" w:rsidRPr="00F4553B" w:rsidRDefault="00087F6F" w:rsidP="002C2ED3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R 52/53</w:t>
      </w:r>
      <w:r w:rsidRPr="00F4553B">
        <w:rPr>
          <w:rFonts w:ascii="Times New Roman" w:hAnsi="Times New Roman"/>
          <w:sz w:val="24"/>
          <w:szCs w:val="24"/>
        </w:rPr>
        <w:tab/>
        <w:t>Ártalmas a vízi szervezetekre, a vízi környezetben hosszantartó károsodást okozhat.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</w:p>
    <w:p w:rsidR="00087F6F" w:rsidRPr="007C6B66" w:rsidRDefault="00087F6F" w:rsidP="002C2ED3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C6B66">
        <w:rPr>
          <w:rFonts w:ascii="Times New Roman" w:hAnsi="Times New Roman"/>
          <w:b/>
          <w:sz w:val="32"/>
          <w:szCs w:val="32"/>
        </w:rPr>
        <w:t xml:space="preserve">5. A veszélyes anyagok biztonságos használatára utaló </w:t>
      </w:r>
      <w:r w:rsidRPr="007C6B66">
        <w:rPr>
          <w:rFonts w:ascii="Times New Roman" w:hAnsi="Times New Roman"/>
          <w:b/>
          <w:sz w:val="32"/>
          <w:szCs w:val="32"/>
          <w:u w:val="single"/>
        </w:rPr>
        <w:t>S mondatok: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</w:t>
      </w:r>
      <w:r w:rsidRPr="00F4553B">
        <w:rPr>
          <w:rFonts w:ascii="Times New Roman" w:hAnsi="Times New Roman"/>
          <w:sz w:val="24"/>
          <w:szCs w:val="24"/>
        </w:rPr>
        <w:tab/>
        <w:t>Elzárva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</w:t>
      </w:r>
      <w:r w:rsidRPr="00F4553B">
        <w:rPr>
          <w:rFonts w:ascii="Times New Roman" w:hAnsi="Times New Roman"/>
          <w:sz w:val="24"/>
          <w:szCs w:val="24"/>
        </w:rPr>
        <w:tab/>
        <w:t>Gyermekek kezébe nem kerülhet.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</w:t>
      </w:r>
      <w:r w:rsidRPr="00F4553B">
        <w:rPr>
          <w:rFonts w:ascii="Times New Roman" w:hAnsi="Times New Roman"/>
          <w:sz w:val="24"/>
          <w:szCs w:val="24"/>
        </w:rPr>
        <w:tab/>
        <w:t>Hűvös helyen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</w:t>
      </w:r>
      <w:r w:rsidRPr="00F4553B">
        <w:rPr>
          <w:rFonts w:ascii="Times New Roman" w:hAnsi="Times New Roman"/>
          <w:sz w:val="24"/>
          <w:szCs w:val="24"/>
        </w:rPr>
        <w:tab/>
        <w:t>Lakóterülettől távol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</w:t>
      </w:r>
      <w:r w:rsidRPr="00F4553B">
        <w:rPr>
          <w:rFonts w:ascii="Times New Roman" w:hAnsi="Times New Roman"/>
          <w:sz w:val="24"/>
          <w:szCs w:val="24"/>
        </w:rPr>
        <w:tab/>
        <w:t>... alatt tartandó (a folyadékot a gyártó határozza meg)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6</w:t>
      </w:r>
      <w:r w:rsidRPr="00F4553B">
        <w:rPr>
          <w:rFonts w:ascii="Times New Roman" w:hAnsi="Times New Roman"/>
          <w:sz w:val="24"/>
          <w:szCs w:val="24"/>
        </w:rPr>
        <w:tab/>
        <w:t>... alatt tartandó (az inert gázt a gyártó határozza meg)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7</w:t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légmentesen lezárva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8</w:t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szárazon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 xml:space="preserve">S 9 </w:t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jól szellőztethető helyen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12</w:t>
      </w:r>
      <w:r w:rsidRPr="00F4553B">
        <w:rPr>
          <w:rFonts w:ascii="Times New Roman" w:hAnsi="Times New Roman"/>
          <w:sz w:val="24"/>
          <w:szCs w:val="24"/>
        </w:rPr>
        <w:tab/>
        <w:t>A tartályt nem szabad légmentesen lezárni.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13</w:t>
      </w:r>
      <w:r w:rsidRPr="00F4553B">
        <w:rPr>
          <w:rFonts w:ascii="Times New Roman" w:hAnsi="Times New Roman"/>
          <w:sz w:val="24"/>
          <w:szCs w:val="24"/>
        </w:rPr>
        <w:tab/>
        <w:t>Élelmiszertől, italtól és takarmánytól távol tartandó.</w:t>
      </w:r>
    </w:p>
    <w:p w:rsidR="00087F6F" w:rsidRPr="00F4553B" w:rsidRDefault="00087F6F" w:rsidP="002C2ED3">
      <w:pPr>
        <w:ind w:left="709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14</w:t>
      </w:r>
      <w:r w:rsidRPr="00F4553B">
        <w:rPr>
          <w:rFonts w:ascii="Times New Roman" w:hAnsi="Times New Roman"/>
          <w:sz w:val="24"/>
          <w:szCs w:val="24"/>
        </w:rPr>
        <w:tab/>
        <w:t>...-</w:t>
      </w:r>
      <w:proofErr w:type="spellStart"/>
      <w:r w:rsidRPr="00F4553B">
        <w:rPr>
          <w:rFonts w:ascii="Times New Roman" w:hAnsi="Times New Roman"/>
          <w:sz w:val="24"/>
          <w:szCs w:val="24"/>
        </w:rPr>
        <w:t>tól</w:t>
      </w:r>
      <w:proofErr w:type="spellEnd"/>
      <w:r w:rsidRPr="00F4553B">
        <w:rPr>
          <w:rFonts w:ascii="Times New Roman" w:hAnsi="Times New Roman"/>
          <w:sz w:val="24"/>
          <w:szCs w:val="24"/>
        </w:rPr>
        <w:t>/-</w:t>
      </w:r>
      <w:proofErr w:type="spellStart"/>
      <w:r w:rsidRPr="00F4553B">
        <w:rPr>
          <w:rFonts w:ascii="Times New Roman" w:hAnsi="Times New Roman"/>
          <w:sz w:val="24"/>
          <w:szCs w:val="24"/>
        </w:rPr>
        <w:t>től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távol tartandó </w:t>
      </w:r>
      <w:r w:rsidRPr="00F4553B">
        <w:rPr>
          <w:rFonts w:ascii="Times New Roman" w:hAnsi="Times New Roman"/>
          <w:sz w:val="24"/>
          <w:szCs w:val="24"/>
        </w:rPr>
        <w:sym w:font="Symbol" w:char="F05B"/>
      </w:r>
      <w:r w:rsidRPr="00F4553B">
        <w:rPr>
          <w:rFonts w:ascii="Times New Roman" w:hAnsi="Times New Roman"/>
          <w:sz w:val="24"/>
          <w:szCs w:val="24"/>
        </w:rPr>
        <w:t>az összeférhetetlen anyago(</w:t>
      </w:r>
      <w:proofErr w:type="spellStart"/>
      <w:r w:rsidRPr="00F4553B">
        <w:rPr>
          <w:rFonts w:ascii="Times New Roman" w:hAnsi="Times New Roman"/>
          <w:sz w:val="24"/>
          <w:szCs w:val="24"/>
        </w:rPr>
        <w:t>ka</w:t>
      </w:r>
      <w:proofErr w:type="spellEnd"/>
      <w:r w:rsidRPr="00F4553B">
        <w:rPr>
          <w:rFonts w:ascii="Times New Roman" w:hAnsi="Times New Roman"/>
          <w:sz w:val="24"/>
          <w:szCs w:val="24"/>
        </w:rPr>
        <w:t>)t a gyártó határozza meg.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15</w:t>
      </w:r>
      <w:r w:rsidRPr="00F4553B">
        <w:rPr>
          <w:rFonts w:ascii="Times New Roman" w:hAnsi="Times New Roman"/>
          <w:sz w:val="24"/>
          <w:szCs w:val="24"/>
        </w:rPr>
        <w:tab/>
        <w:t>Hőhatástól távol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16</w:t>
      </w:r>
      <w:r w:rsidRPr="00F4553B">
        <w:rPr>
          <w:rFonts w:ascii="Times New Roman" w:hAnsi="Times New Roman"/>
          <w:sz w:val="24"/>
          <w:szCs w:val="24"/>
        </w:rPr>
        <w:tab/>
        <w:t xml:space="preserve">Gyújtóforrástól távol tartandó </w:t>
      </w:r>
      <w:r w:rsidRPr="00F4553B">
        <w:rPr>
          <w:rFonts w:ascii="Times New Roman" w:hAnsi="Times New Roman"/>
          <w:sz w:val="24"/>
          <w:szCs w:val="24"/>
        </w:rPr>
        <w:sym w:font="Symbol" w:char="F02D"/>
      </w:r>
      <w:r w:rsidRPr="00F4553B">
        <w:rPr>
          <w:rFonts w:ascii="Times New Roman" w:hAnsi="Times New Roman"/>
          <w:sz w:val="24"/>
          <w:szCs w:val="24"/>
        </w:rPr>
        <w:t xml:space="preserve"> Tilos a dohányzás.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17</w:t>
      </w:r>
      <w:r w:rsidRPr="00F4553B">
        <w:rPr>
          <w:rFonts w:ascii="Times New Roman" w:hAnsi="Times New Roman"/>
          <w:sz w:val="24"/>
          <w:szCs w:val="24"/>
        </w:rPr>
        <w:tab/>
        <w:t>Éghető anyagoktól távol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18</w:t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óvatosan kell kezelni és kinyitni.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S 20</w:t>
      </w:r>
      <w:r w:rsidRPr="00F4553B">
        <w:rPr>
          <w:rFonts w:ascii="Times New Roman" w:hAnsi="Times New Roman"/>
          <w:sz w:val="24"/>
          <w:szCs w:val="24"/>
        </w:rPr>
        <w:tab/>
        <w:t>Használat közben enni, inni nem szabad.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21</w:t>
      </w:r>
      <w:r w:rsidRPr="00F4553B">
        <w:rPr>
          <w:rFonts w:ascii="Times New Roman" w:hAnsi="Times New Roman"/>
          <w:sz w:val="24"/>
          <w:szCs w:val="24"/>
        </w:rPr>
        <w:tab/>
        <w:t>Használat közben tilos a dohányzás.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22</w:t>
      </w:r>
      <w:r w:rsidRPr="00F4553B">
        <w:rPr>
          <w:rFonts w:ascii="Times New Roman" w:hAnsi="Times New Roman"/>
          <w:sz w:val="24"/>
          <w:szCs w:val="24"/>
        </w:rPr>
        <w:tab/>
        <w:t>Az anyag porát nem szabad belélegezni.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23</w:t>
      </w:r>
      <w:r w:rsidRPr="00F4553B">
        <w:rPr>
          <w:rFonts w:ascii="Times New Roman" w:hAnsi="Times New Roman"/>
          <w:sz w:val="24"/>
          <w:szCs w:val="24"/>
        </w:rPr>
        <w:tab/>
        <w:t>A keletkező gázt/füstöt/gőzt/permetet nem szabad belélegezni (a  gyártó határozza meg).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24</w:t>
      </w:r>
      <w:r w:rsidRPr="00F4553B">
        <w:rPr>
          <w:rFonts w:ascii="Times New Roman" w:hAnsi="Times New Roman"/>
          <w:sz w:val="24"/>
          <w:szCs w:val="24"/>
        </w:rPr>
        <w:tab/>
        <w:t>A bőrrel való érintkezés kerülendő.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25</w:t>
      </w:r>
      <w:r w:rsidRPr="00F4553B">
        <w:rPr>
          <w:rFonts w:ascii="Times New Roman" w:hAnsi="Times New Roman"/>
          <w:sz w:val="24"/>
          <w:szCs w:val="24"/>
        </w:rPr>
        <w:tab/>
        <w:t>Kerülni kell a szembejutást.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26</w:t>
      </w:r>
      <w:r w:rsidRPr="00F4553B">
        <w:rPr>
          <w:rFonts w:ascii="Times New Roman" w:hAnsi="Times New Roman"/>
          <w:sz w:val="24"/>
          <w:szCs w:val="24"/>
        </w:rPr>
        <w:tab/>
        <w:t>Ha szembe jut, bő vízzel azonnal ki kell mosni és orvoshoz kell fordulni.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27</w:t>
      </w:r>
      <w:r w:rsidRPr="00F4553B">
        <w:rPr>
          <w:rFonts w:ascii="Times New Roman" w:hAnsi="Times New Roman"/>
          <w:sz w:val="24"/>
          <w:szCs w:val="24"/>
        </w:rPr>
        <w:tab/>
        <w:t>A szennyezett ruhát azonnal le kell vetni/venni.</w:t>
      </w:r>
    </w:p>
    <w:p w:rsidR="00087F6F" w:rsidRPr="00F4553B" w:rsidRDefault="00087F6F" w:rsidP="002C2ED3">
      <w:pPr>
        <w:ind w:left="709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28</w:t>
      </w:r>
      <w:r w:rsidRPr="00F4553B">
        <w:rPr>
          <w:rFonts w:ascii="Times New Roman" w:hAnsi="Times New Roman"/>
          <w:sz w:val="24"/>
          <w:szCs w:val="24"/>
        </w:rPr>
        <w:tab/>
        <w:t>Ha az anyag a bőrre kerül, ... -</w:t>
      </w:r>
      <w:proofErr w:type="spellStart"/>
      <w:r w:rsidRPr="00F4553B">
        <w:rPr>
          <w:rFonts w:ascii="Times New Roman" w:hAnsi="Times New Roman"/>
          <w:sz w:val="24"/>
          <w:szCs w:val="24"/>
        </w:rPr>
        <w:t>val</w:t>
      </w:r>
      <w:proofErr w:type="spellEnd"/>
      <w:r w:rsidRPr="00F4553B">
        <w:rPr>
          <w:rFonts w:ascii="Times New Roman" w:hAnsi="Times New Roman"/>
          <w:sz w:val="24"/>
          <w:szCs w:val="24"/>
        </w:rPr>
        <w:t>/-vel bőven azonnal le kell mosni (az anyagot a gyártó határozza meg).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29</w:t>
      </w:r>
      <w:r w:rsidRPr="00F4553B">
        <w:rPr>
          <w:rFonts w:ascii="Times New Roman" w:hAnsi="Times New Roman"/>
          <w:sz w:val="24"/>
          <w:szCs w:val="24"/>
        </w:rPr>
        <w:tab/>
        <w:t>Csatornába engedni nem szabad.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30</w:t>
      </w:r>
      <w:r w:rsidRPr="00F4553B">
        <w:rPr>
          <w:rFonts w:ascii="Times New Roman" w:hAnsi="Times New Roman"/>
          <w:sz w:val="24"/>
          <w:szCs w:val="24"/>
        </w:rPr>
        <w:tab/>
        <w:t>Soha nem szabad vízzel keverni.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33</w:t>
      </w:r>
      <w:r w:rsidRPr="00F4553B">
        <w:rPr>
          <w:rFonts w:ascii="Times New Roman" w:hAnsi="Times New Roman"/>
          <w:sz w:val="24"/>
          <w:szCs w:val="24"/>
        </w:rPr>
        <w:tab/>
        <w:t xml:space="preserve">A sztatikus feltöltődés ellen védekezni kell. 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34</w:t>
      </w:r>
      <w:r w:rsidRPr="00F4553B">
        <w:rPr>
          <w:rFonts w:ascii="Times New Roman" w:hAnsi="Times New Roman"/>
          <w:sz w:val="24"/>
          <w:szCs w:val="24"/>
        </w:rPr>
        <w:tab/>
        <w:t xml:space="preserve">Ütéstől, dörzsöléstől óvni kell. 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35</w:t>
      </w:r>
      <w:r w:rsidRPr="00F4553B">
        <w:rPr>
          <w:rFonts w:ascii="Times New Roman" w:hAnsi="Times New Roman"/>
          <w:sz w:val="24"/>
          <w:szCs w:val="24"/>
        </w:rPr>
        <w:tab/>
        <w:t xml:space="preserve">Az anyagot és 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edényzetét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megfelelő módon ártalmatlanítani kell.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36</w:t>
      </w:r>
      <w:r w:rsidRPr="00F4553B">
        <w:rPr>
          <w:rFonts w:ascii="Times New Roman" w:hAnsi="Times New Roman"/>
          <w:sz w:val="24"/>
          <w:szCs w:val="24"/>
        </w:rPr>
        <w:tab/>
        <w:t>Megfelelő védőruházatot kell viselni.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37</w:t>
      </w:r>
      <w:r w:rsidRPr="00F4553B">
        <w:rPr>
          <w:rFonts w:ascii="Times New Roman" w:hAnsi="Times New Roman"/>
          <w:sz w:val="24"/>
          <w:szCs w:val="24"/>
        </w:rPr>
        <w:tab/>
        <w:t>Megfelelő védőkesztyűt kell viselni.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38</w:t>
      </w:r>
      <w:r w:rsidRPr="00F4553B">
        <w:rPr>
          <w:rFonts w:ascii="Times New Roman" w:hAnsi="Times New Roman"/>
          <w:sz w:val="24"/>
          <w:szCs w:val="24"/>
        </w:rPr>
        <w:tab/>
        <w:t>Ha a szellőzés elégtelen, megfelelő légzőkészüléket kell használni.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39</w:t>
      </w:r>
      <w:r w:rsidRPr="00F4553B">
        <w:rPr>
          <w:rFonts w:ascii="Times New Roman" w:hAnsi="Times New Roman"/>
          <w:sz w:val="24"/>
          <w:szCs w:val="24"/>
        </w:rPr>
        <w:tab/>
        <w:t>Szem-/arcvédőt kell viselni.</w:t>
      </w:r>
    </w:p>
    <w:p w:rsidR="00087F6F" w:rsidRPr="00F4553B" w:rsidRDefault="00087F6F" w:rsidP="002C2ED3">
      <w:pPr>
        <w:ind w:left="709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40</w:t>
      </w:r>
      <w:r w:rsidRPr="00F4553B">
        <w:rPr>
          <w:rFonts w:ascii="Times New Roman" w:hAnsi="Times New Roman"/>
          <w:sz w:val="24"/>
          <w:szCs w:val="24"/>
        </w:rPr>
        <w:tab/>
        <w:t>A padlót és a beszennyeződött tárgyakat ...-</w:t>
      </w:r>
      <w:proofErr w:type="spellStart"/>
      <w:r w:rsidRPr="00F4553B">
        <w:rPr>
          <w:rFonts w:ascii="Times New Roman" w:hAnsi="Times New Roman"/>
          <w:sz w:val="24"/>
          <w:szCs w:val="24"/>
        </w:rPr>
        <w:t>val</w:t>
      </w:r>
      <w:proofErr w:type="spellEnd"/>
      <w:r w:rsidRPr="00F4553B">
        <w:rPr>
          <w:rFonts w:ascii="Times New Roman" w:hAnsi="Times New Roman"/>
          <w:sz w:val="24"/>
          <w:szCs w:val="24"/>
        </w:rPr>
        <w:t>/-vel kell tisztítani (az anyagot a gyártó határozza meg).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41</w:t>
      </w:r>
      <w:r w:rsidRPr="00F4553B">
        <w:rPr>
          <w:rFonts w:ascii="Times New Roman" w:hAnsi="Times New Roman"/>
          <w:sz w:val="24"/>
          <w:szCs w:val="24"/>
        </w:rPr>
        <w:tab/>
        <w:t>Robbanás vagy tűz esetén a keletkező gázokat nem szabad belélegezni.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42</w:t>
      </w:r>
      <w:r w:rsidRPr="00F4553B">
        <w:rPr>
          <w:rFonts w:ascii="Times New Roman" w:hAnsi="Times New Roman"/>
          <w:sz w:val="24"/>
          <w:szCs w:val="24"/>
        </w:rPr>
        <w:tab/>
        <w:t>Füst-/permetképződés esetén megfelelő légzésvédőt kell viselni  (típusát a gyártó adja meg).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43</w:t>
      </w:r>
      <w:r w:rsidRPr="00F4553B">
        <w:rPr>
          <w:rFonts w:ascii="Times New Roman" w:hAnsi="Times New Roman"/>
          <w:sz w:val="24"/>
          <w:szCs w:val="24"/>
        </w:rPr>
        <w:tab/>
        <w:t>Tűz esetén ...-</w:t>
      </w:r>
      <w:proofErr w:type="spellStart"/>
      <w:r w:rsidRPr="00F4553B">
        <w:rPr>
          <w:rFonts w:ascii="Times New Roman" w:hAnsi="Times New Roman"/>
          <w:sz w:val="24"/>
          <w:szCs w:val="24"/>
        </w:rPr>
        <w:t>val</w:t>
      </w:r>
      <w:proofErr w:type="spellEnd"/>
      <w:r w:rsidRPr="00F4553B">
        <w:rPr>
          <w:rFonts w:ascii="Times New Roman" w:hAnsi="Times New Roman"/>
          <w:sz w:val="24"/>
          <w:szCs w:val="24"/>
        </w:rPr>
        <w:t>/-vel oltandó (az anyagot a gyártó határozza meg). Ha a víz használata fokozza a veszélyt, "Víz használata tilos" mondatot is hozzá kell tenni.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44</w:t>
      </w:r>
      <w:r w:rsidRPr="00F4553B">
        <w:rPr>
          <w:rFonts w:ascii="Times New Roman" w:hAnsi="Times New Roman"/>
          <w:sz w:val="24"/>
          <w:szCs w:val="24"/>
        </w:rPr>
        <w:tab/>
        <w:t>Rosszullét esetén orvoshoz kell fordulni. Ha lehetséges, a címkét meg kell mutatni.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45</w:t>
      </w:r>
      <w:r w:rsidRPr="00F4553B">
        <w:rPr>
          <w:rFonts w:ascii="Times New Roman" w:hAnsi="Times New Roman"/>
          <w:sz w:val="24"/>
          <w:szCs w:val="24"/>
        </w:rPr>
        <w:tab/>
        <w:t xml:space="preserve">Baleset vagy rosszullét esetén azonnal orvost kell hívni. Ha lehetséges, a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címkét meg kell mutatni.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46</w:t>
      </w:r>
      <w:r w:rsidRPr="00F4553B">
        <w:rPr>
          <w:rFonts w:ascii="Times New Roman" w:hAnsi="Times New Roman"/>
          <w:sz w:val="24"/>
          <w:szCs w:val="24"/>
        </w:rPr>
        <w:tab/>
        <w:t>Lenyelése esetén azonnal orvoshoz kell fordulni, az edényt/csomagolóburkolatot és a címkét az orvosnak meg kell mutatni.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S 47</w:t>
      </w:r>
      <w:r w:rsidRPr="00F4553B">
        <w:rPr>
          <w:rFonts w:ascii="Times New Roman" w:hAnsi="Times New Roman"/>
          <w:sz w:val="24"/>
          <w:szCs w:val="24"/>
        </w:rPr>
        <w:tab/>
        <w:t>...</w:t>
      </w:r>
      <w:proofErr w:type="spellStart"/>
      <w:r w:rsidRPr="00F4553B">
        <w:rPr>
          <w:rFonts w:ascii="Times New Roman" w:hAnsi="Times New Roman"/>
          <w:sz w:val="24"/>
          <w:szCs w:val="24"/>
          <w:vertAlign w:val="superscript"/>
        </w:rPr>
        <w:t>o</w:t>
      </w:r>
      <w:r w:rsidRPr="00F4553B">
        <w:rPr>
          <w:rFonts w:ascii="Times New Roman" w:hAnsi="Times New Roman"/>
          <w:sz w:val="24"/>
          <w:szCs w:val="24"/>
        </w:rPr>
        <w:t>C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feletti hőmérsékleten nem tárolható (a gyártó  határozza meg)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48</w:t>
      </w:r>
      <w:r w:rsidRPr="00F4553B">
        <w:rPr>
          <w:rFonts w:ascii="Times New Roman" w:hAnsi="Times New Roman"/>
          <w:sz w:val="24"/>
          <w:szCs w:val="24"/>
        </w:rPr>
        <w:tab/>
        <w:t>...-</w:t>
      </w:r>
      <w:proofErr w:type="spellStart"/>
      <w:r w:rsidRPr="00F4553B">
        <w:rPr>
          <w:rFonts w:ascii="Times New Roman" w:hAnsi="Times New Roman"/>
          <w:sz w:val="24"/>
          <w:szCs w:val="24"/>
        </w:rPr>
        <w:t>val</w:t>
      </w:r>
      <w:proofErr w:type="spellEnd"/>
      <w:r w:rsidRPr="00F4553B">
        <w:rPr>
          <w:rFonts w:ascii="Times New Roman" w:hAnsi="Times New Roman"/>
          <w:sz w:val="24"/>
          <w:szCs w:val="24"/>
        </w:rPr>
        <w:t>/-vel nedvesen tartandó (az anyagot a gyártó határozza meg)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49</w:t>
      </w:r>
      <w:r w:rsidRPr="00F4553B">
        <w:rPr>
          <w:rFonts w:ascii="Times New Roman" w:hAnsi="Times New Roman"/>
          <w:sz w:val="24"/>
          <w:szCs w:val="24"/>
        </w:rPr>
        <w:tab/>
        <w:t xml:space="preserve">Csak az eredeti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edényzetben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tárolható.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50</w:t>
      </w:r>
      <w:r w:rsidRPr="00F4553B">
        <w:rPr>
          <w:rFonts w:ascii="Times New Roman" w:hAnsi="Times New Roman"/>
          <w:sz w:val="24"/>
          <w:szCs w:val="24"/>
        </w:rPr>
        <w:tab/>
        <w:t>...-</w:t>
      </w:r>
      <w:proofErr w:type="spellStart"/>
      <w:r w:rsidRPr="00F4553B">
        <w:rPr>
          <w:rFonts w:ascii="Times New Roman" w:hAnsi="Times New Roman"/>
          <w:sz w:val="24"/>
          <w:szCs w:val="24"/>
        </w:rPr>
        <w:t>val</w:t>
      </w:r>
      <w:proofErr w:type="spellEnd"/>
      <w:r w:rsidRPr="00F4553B">
        <w:rPr>
          <w:rFonts w:ascii="Times New Roman" w:hAnsi="Times New Roman"/>
          <w:sz w:val="24"/>
          <w:szCs w:val="24"/>
        </w:rPr>
        <w:t>/-vel nem keverhető (az anyagot a gyártó határozza meg)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51</w:t>
      </w:r>
      <w:r w:rsidRPr="00F4553B">
        <w:rPr>
          <w:rFonts w:ascii="Times New Roman" w:hAnsi="Times New Roman"/>
          <w:sz w:val="24"/>
          <w:szCs w:val="24"/>
        </w:rPr>
        <w:tab/>
        <w:t>Csak jól szellőztetett helyen használható.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52</w:t>
      </w:r>
      <w:r w:rsidRPr="00F4553B">
        <w:rPr>
          <w:rFonts w:ascii="Times New Roman" w:hAnsi="Times New Roman"/>
          <w:sz w:val="24"/>
          <w:szCs w:val="24"/>
        </w:rPr>
        <w:tab/>
        <w:t>Nagy felületű, tartózkodásra alkalmas helyiségekben nem használható.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53</w:t>
      </w:r>
      <w:r w:rsidRPr="00F4553B">
        <w:rPr>
          <w:rFonts w:ascii="Times New Roman" w:hAnsi="Times New Roman"/>
          <w:sz w:val="24"/>
          <w:szCs w:val="24"/>
        </w:rPr>
        <w:tab/>
        <w:t>Kerülni kell az expozíciót, használatához külön utasítás szükséges.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54</w:t>
      </w:r>
      <w:r w:rsidRPr="00F4553B">
        <w:rPr>
          <w:rFonts w:ascii="Times New Roman" w:hAnsi="Times New Roman"/>
          <w:sz w:val="24"/>
          <w:szCs w:val="24"/>
        </w:rPr>
        <w:tab/>
        <w:t>Az üzemszerű szennyvízkezeléshez az illetékes hatóság jóváhagyása kell.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55</w:t>
      </w:r>
      <w:r w:rsidRPr="00F4553B">
        <w:rPr>
          <w:rFonts w:ascii="Times New Roman" w:hAnsi="Times New Roman"/>
          <w:sz w:val="24"/>
          <w:szCs w:val="24"/>
        </w:rPr>
        <w:tab/>
        <w:t xml:space="preserve">Csatornába vagy felszíni vizekbe juttatása előtt a rendelkezésre álló legjobb kezelési eljárást kell alkalmazni. 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56</w:t>
      </w:r>
      <w:r w:rsidRPr="00F4553B">
        <w:rPr>
          <w:rFonts w:ascii="Times New Roman" w:hAnsi="Times New Roman"/>
          <w:sz w:val="24"/>
          <w:szCs w:val="24"/>
        </w:rPr>
        <w:tab/>
        <w:t xml:space="preserve">Az anyagot és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edényzetét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veszélyes-, vagy speciális hulladék gyűjtőhelyre kell vinni.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57</w:t>
      </w:r>
      <w:r w:rsidRPr="00F4553B">
        <w:rPr>
          <w:rFonts w:ascii="Times New Roman" w:hAnsi="Times New Roman"/>
          <w:sz w:val="24"/>
          <w:szCs w:val="24"/>
        </w:rPr>
        <w:tab/>
        <w:t xml:space="preserve">A környezetszennyezés elkerülésére megfelelő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kell használni.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58</w:t>
      </w:r>
      <w:r w:rsidRPr="00F4553B">
        <w:rPr>
          <w:rFonts w:ascii="Times New Roman" w:hAnsi="Times New Roman"/>
          <w:sz w:val="24"/>
          <w:szCs w:val="24"/>
        </w:rPr>
        <w:tab/>
        <w:t>Veszélyes hulladékként kell ártalmatlanítani.</w:t>
      </w:r>
    </w:p>
    <w:p w:rsidR="00087F6F" w:rsidRPr="00F4553B" w:rsidRDefault="00087F6F" w:rsidP="00E60DDE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59</w:t>
      </w:r>
      <w:r w:rsidRPr="00F4553B">
        <w:rPr>
          <w:rFonts w:ascii="Times New Roman" w:hAnsi="Times New Roman"/>
          <w:sz w:val="24"/>
          <w:szCs w:val="24"/>
        </w:rPr>
        <w:tab/>
        <w:t>A hulladékanyag visszanyeréséhez/újrahasznosításához a gyártótól / forgalmazótól kell tájékoztatást kérni.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60</w:t>
      </w:r>
      <w:r w:rsidRPr="00F4553B">
        <w:rPr>
          <w:rFonts w:ascii="Times New Roman" w:hAnsi="Times New Roman"/>
          <w:sz w:val="24"/>
          <w:szCs w:val="24"/>
        </w:rPr>
        <w:tab/>
        <w:t xml:space="preserve">Az anyagot és/vagy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edényzetét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veszélyes hulladékként kell ártalmatlanítani.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61</w:t>
      </w:r>
      <w:r w:rsidRPr="00F4553B">
        <w:rPr>
          <w:rFonts w:ascii="Times New Roman" w:hAnsi="Times New Roman"/>
          <w:sz w:val="24"/>
          <w:szCs w:val="24"/>
        </w:rPr>
        <w:tab/>
        <w:t>Kerülni kell az anyag környezetbe jutását. Speciális adatokat kell kérni/Biztonsági adatlap.</w:t>
      </w:r>
    </w:p>
    <w:p w:rsidR="00087F6F" w:rsidRPr="00F4553B" w:rsidRDefault="00087F6F" w:rsidP="00662FA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62</w:t>
      </w:r>
      <w:r w:rsidRPr="00F4553B">
        <w:rPr>
          <w:rFonts w:ascii="Times New Roman" w:hAnsi="Times New Roman"/>
          <w:sz w:val="24"/>
          <w:szCs w:val="24"/>
        </w:rPr>
        <w:tab/>
        <w:t xml:space="preserve">Lenyelés esetén hánytatni tilos: azonnal orvoshoz kell fordulni és megmutatni </w:t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vagy a címkét.</w:t>
      </w:r>
    </w:p>
    <w:p w:rsidR="00087F6F" w:rsidRPr="00F4553B" w:rsidRDefault="00087F6F" w:rsidP="002C2ED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63</w:t>
      </w:r>
      <w:r w:rsidRPr="00F4553B">
        <w:rPr>
          <w:rFonts w:ascii="Times New Roman" w:hAnsi="Times New Roman"/>
          <w:sz w:val="24"/>
          <w:szCs w:val="24"/>
        </w:rPr>
        <w:tab/>
        <w:t>Belégzés miatt bekövetkező baleset esetén a sérültet friss levegőre kell vinni és biztosítani számára a nyugalmat.</w:t>
      </w:r>
    </w:p>
    <w:p w:rsidR="00087F6F" w:rsidRPr="00F4553B" w:rsidRDefault="00087F6F" w:rsidP="00662FA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64</w:t>
      </w:r>
      <w:r w:rsidRPr="00F4553B">
        <w:rPr>
          <w:rFonts w:ascii="Times New Roman" w:hAnsi="Times New Roman"/>
          <w:sz w:val="24"/>
          <w:szCs w:val="24"/>
        </w:rPr>
        <w:tab/>
        <w:t xml:space="preserve">Lenyelés esetén a szájat vízzel öblítjük ki (csak abban az esetben, ha a sérült </w:t>
      </w:r>
      <w:r w:rsidRPr="00F4553B">
        <w:rPr>
          <w:rFonts w:ascii="Times New Roman" w:hAnsi="Times New Roman"/>
          <w:sz w:val="24"/>
          <w:szCs w:val="24"/>
        </w:rPr>
        <w:tab/>
        <w:t>nem eszméletlen).</w:t>
      </w:r>
    </w:p>
    <w:p w:rsidR="00087F6F" w:rsidRPr="00F4553B" w:rsidRDefault="00087F6F" w:rsidP="002C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6F" w:rsidRPr="00F4553B" w:rsidRDefault="00087F6F" w:rsidP="002C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6F" w:rsidRPr="007C6B66" w:rsidRDefault="00087F6F" w:rsidP="002C2ED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B66">
        <w:rPr>
          <w:rFonts w:ascii="Times New Roman" w:hAnsi="Times New Roman"/>
          <w:b/>
          <w:sz w:val="24"/>
          <w:szCs w:val="24"/>
        </w:rPr>
        <w:t>6. Összetett  S  mondatok:</w:t>
      </w:r>
      <w:bookmarkStart w:id="0" w:name="_GoBack"/>
      <w:bookmarkEnd w:id="0"/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1/2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Elzárva és gyermekek számára hozzáférhetetlen helyen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3/7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jól lezárva, hűvös helyen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3/7/9</w:t>
      </w:r>
      <w:r w:rsidRPr="00F4553B">
        <w:rPr>
          <w:rFonts w:ascii="Times New Roman" w:hAnsi="Times New Roman"/>
          <w:sz w:val="24"/>
          <w:szCs w:val="24"/>
        </w:rPr>
        <w:tab/>
        <w:t>A tartályt jól lezárva, hűvös és jól szellőztethető helyen kell tartani.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3/9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A tartályt hűvös és jól szellőztethető helyen kell tartani.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3/9/49</w:t>
      </w:r>
      <w:r w:rsidRPr="00F4553B">
        <w:rPr>
          <w:rFonts w:ascii="Times New Roman" w:hAnsi="Times New Roman"/>
          <w:sz w:val="24"/>
          <w:szCs w:val="24"/>
        </w:rPr>
        <w:tab/>
        <w:t>Hűvös, jól szellőztethető helyen, csak az eredeti edényben tárolható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lastRenderedPageBreak/>
        <w:t>S 3/14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Hűvös helyen, ...-</w:t>
      </w:r>
      <w:proofErr w:type="spellStart"/>
      <w:r w:rsidRPr="00F4553B">
        <w:rPr>
          <w:rFonts w:ascii="Times New Roman" w:hAnsi="Times New Roman"/>
          <w:sz w:val="24"/>
          <w:szCs w:val="24"/>
        </w:rPr>
        <w:t>tól</w:t>
      </w:r>
      <w:proofErr w:type="spellEnd"/>
      <w:r w:rsidRPr="00F4553B">
        <w:rPr>
          <w:rFonts w:ascii="Times New Roman" w:hAnsi="Times New Roman"/>
          <w:sz w:val="24"/>
          <w:szCs w:val="24"/>
        </w:rPr>
        <w:t>/-</w:t>
      </w:r>
      <w:proofErr w:type="spellStart"/>
      <w:r w:rsidRPr="00F4553B">
        <w:rPr>
          <w:rFonts w:ascii="Times New Roman" w:hAnsi="Times New Roman"/>
          <w:sz w:val="24"/>
          <w:szCs w:val="24"/>
        </w:rPr>
        <w:t>től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távol tartandó [az összeférhetetlen anyago(</w:t>
      </w:r>
      <w:proofErr w:type="spellStart"/>
      <w:r w:rsidRPr="00F4553B">
        <w:rPr>
          <w:rFonts w:ascii="Times New Roman" w:hAnsi="Times New Roman"/>
          <w:sz w:val="24"/>
          <w:szCs w:val="24"/>
        </w:rPr>
        <w:t>ka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)t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a gyártó határozza meg.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3/9/14</w:t>
      </w:r>
      <w:r w:rsidRPr="00F4553B">
        <w:rPr>
          <w:rFonts w:ascii="Times New Roman" w:hAnsi="Times New Roman"/>
          <w:sz w:val="24"/>
          <w:szCs w:val="24"/>
        </w:rPr>
        <w:tab/>
        <w:t>Hűvös, jól szellőztethető helyen, ...-</w:t>
      </w:r>
      <w:proofErr w:type="spellStart"/>
      <w:r w:rsidRPr="00F4553B">
        <w:rPr>
          <w:rFonts w:ascii="Times New Roman" w:hAnsi="Times New Roman"/>
          <w:sz w:val="24"/>
          <w:szCs w:val="24"/>
        </w:rPr>
        <w:t>tól</w:t>
      </w:r>
      <w:proofErr w:type="spellEnd"/>
      <w:r w:rsidRPr="00F4553B">
        <w:rPr>
          <w:rFonts w:ascii="Times New Roman" w:hAnsi="Times New Roman"/>
          <w:sz w:val="24"/>
          <w:szCs w:val="24"/>
        </w:rPr>
        <w:t>/-</w:t>
      </w:r>
      <w:proofErr w:type="spellStart"/>
      <w:r w:rsidRPr="00F4553B">
        <w:rPr>
          <w:rFonts w:ascii="Times New Roman" w:hAnsi="Times New Roman"/>
          <w:sz w:val="24"/>
          <w:szCs w:val="24"/>
        </w:rPr>
        <w:t>től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távol tartandó [az összefér-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hetetlen anyago(</w:t>
      </w:r>
      <w:proofErr w:type="spellStart"/>
      <w:r w:rsidRPr="00F4553B">
        <w:rPr>
          <w:rFonts w:ascii="Times New Roman" w:hAnsi="Times New Roman"/>
          <w:sz w:val="24"/>
          <w:szCs w:val="24"/>
        </w:rPr>
        <w:t>ka</w:t>
      </w:r>
      <w:proofErr w:type="spellEnd"/>
      <w:r w:rsidRPr="00F4553B">
        <w:rPr>
          <w:rFonts w:ascii="Times New Roman" w:hAnsi="Times New Roman"/>
          <w:sz w:val="24"/>
          <w:szCs w:val="24"/>
        </w:rPr>
        <w:t>)t a gyártó határozza meg].</w:t>
      </w:r>
    </w:p>
    <w:p w:rsidR="00087F6F" w:rsidRPr="00F4553B" w:rsidRDefault="00087F6F" w:rsidP="00E60DDE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3/9/14/49</w:t>
      </w:r>
      <w:r w:rsidRPr="00F4553B">
        <w:rPr>
          <w:rFonts w:ascii="Times New Roman" w:hAnsi="Times New Roman"/>
          <w:sz w:val="24"/>
          <w:szCs w:val="24"/>
        </w:rPr>
        <w:tab/>
        <w:t>Hűvös, jól szellőztethető helyen, ...-</w:t>
      </w:r>
      <w:proofErr w:type="spellStart"/>
      <w:r w:rsidRPr="00F4553B">
        <w:rPr>
          <w:rFonts w:ascii="Times New Roman" w:hAnsi="Times New Roman"/>
          <w:sz w:val="24"/>
          <w:szCs w:val="24"/>
        </w:rPr>
        <w:t>tól</w:t>
      </w:r>
      <w:proofErr w:type="spellEnd"/>
      <w:r w:rsidRPr="00F4553B">
        <w:rPr>
          <w:rFonts w:ascii="Times New Roman" w:hAnsi="Times New Roman"/>
          <w:sz w:val="24"/>
          <w:szCs w:val="24"/>
        </w:rPr>
        <w:t>/-</w:t>
      </w:r>
      <w:proofErr w:type="spellStart"/>
      <w:r w:rsidRPr="00F4553B">
        <w:rPr>
          <w:rFonts w:ascii="Times New Roman" w:hAnsi="Times New Roman"/>
          <w:sz w:val="24"/>
          <w:szCs w:val="24"/>
        </w:rPr>
        <w:t>től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távol, csak az eredeti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edényzetben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tárolható [az összeférhetetlen anyago(</w:t>
      </w:r>
      <w:proofErr w:type="spellStart"/>
      <w:r w:rsidRPr="00F4553B">
        <w:rPr>
          <w:rFonts w:ascii="Times New Roman" w:hAnsi="Times New Roman"/>
          <w:sz w:val="24"/>
          <w:szCs w:val="24"/>
        </w:rPr>
        <w:t>ka</w:t>
      </w:r>
      <w:proofErr w:type="spellEnd"/>
      <w:r w:rsidRPr="00F4553B">
        <w:rPr>
          <w:rFonts w:ascii="Times New Roman" w:hAnsi="Times New Roman"/>
          <w:sz w:val="24"/>
          <w:szCs w:val="24"/>
        </w:rPr>
        <w:t>)t a gyártó határozza meg].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7/8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légmentesen lezárva, szárazon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7/9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légmentesen lezárva és jól szellőztethető helyen tartandó.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7/47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légmentesen lezárva ...</w:t>
      </w:r>
      <w:proofErr w:type="spellStart"/>
      <w:r w:rsidRPr="00F4553B">
        <w:rPr>
          <w:rFonts w:ascii="Times New Roman" w:hAnsi="Times New Roman"/>
          <w:sz w:val="24"/>
          <w:szCs w:val="24"/>
          <w:vertAlign w:val="superscript"/>
        </w:rPr>
        <w:t>o</w:t>
      </w:r>
      <w:r w:rsidRPr="00F4553B">
        <w:rPr>
          <w:rFonts w:ascii="Times New Roman" w:hAnsi="Times New Roman"/>
          <w:sz w:val="24"/>
          <w:szCs w:val="24"/>
        </w:rPr>
        <w:t>C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hőmérsékletet nem meghaladó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helyen tárolható (a hőmérsékletet a gyártó határozza meg).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20/21</w:t>
      </w:r>
      <w:r w:rsidRPr="00F4553B">
        <w:rPr>
          <w:rFonts w:ascii="Times New Roman" w:hAnsi="Times New Roman"/>
          <w:sz w:val="24"/>
          <w:szCs w:val="24"/>
        </w:rPr>
        <w:tab/>
        <w:t>A használat közben enni, inni és dohányozni nem szabad.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24/25</w:t>
      </w:r>
      <w:r w:rsidRPr="00F4553B">
        <w:rPr>
          <w:rFonts w:ascii="Times New Roman" w:hAnsi="Times New Roman"/>
          <w:sz w:val="24"/>
          <w:szCs w:val="24"/>
        </w:rPr>
        <w:tab/>
        <w:t>Kerülni kell a bőrrel való érintkezést és a szembejutást.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27/28</w:t>
      </w:r>
      <w:r w:rsidRPr="00F4553B">
        <w:rPr>
          <w:rFonts w:ascii="Times New Roman" w:hAnsi="Times New Roman"/>
          <w:sz w:val="24"/>
          <w:szCs w:val="24"/>
        </w:rPr>
        <w:tab/>
        <w:t xml:space="preserve">Ha az anyag a bőrre jut, a szennyezet ruhát rögtön le kell vetni és a bőrt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kellő mennyiségű …-</w:t>
      </w:r>
      <w:proofErr w:type="spellStart"/>
      <w:r w:rsidRPr="00F4553B">
        <w:rPr>
          <w:rFonts w:ascii="Times New Roman" w:hAnsi="Times New Roman"/>
          <w:sz w:val="24"/>
          <w:szCs w:val="24"/>
        </w:rPr>
        <w:t>val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/-vel azonnal le kell mosni (az anyagot a gyártó </w:t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</w:r>
      <w:r w:rsidRPr="00F4553B">
        <w:rPr>
          <w:rFonts w:ascii="Times New Roman" w:hAnsi="Times New Roman"/>
          <w:sz w:val="24"/>
          <w:szCs w:val="24"/>
        </w:rPr>
        <w:tab/>
        <w:t>határozza meg).</w:t>
      </w:r>
    </w:p>
    <w:p w:rsidR="00087F6F" w:rsidRPr="00F4553B" w:rsidRDefault="00087F6F" w:rsidP="002C2ED3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29/35</w:t>
      </w:r>
      <w:r w:rsidRPr="00F4553B">
        <w:rPr>
          <w:rFonts w:ascii="Times New Roman" w:hAnsi="Times New Roman"/>
          <w:sz w:val="24"/>
          <w:szCs w:val="24"/>
        </w:rPr>
        <w:tab/>
        <w:t xml:space="preserve">Csatornába engedni nem szabad. Az anyagot és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edényzetét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megfelelő módon ártalmatlanítani kell.</w:t>
      </w:r>
    </w:p>
    <w:p w:rsidR="00087F6F" w:rsidRPr="00F4553B" w:rsidRDefault="00087F6F" w:rsidP="002C2ED3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29/56</w:t>
      </w:r>
      <w:r w:rsidRPr="00F4553B">
        <w:rPr>
          <w:rFonts w:ascii="Times New Roman" w:hAnsi="Times New Roman"/>
          <w:sz w:val="24"/>
          <w:szCs w:val="24"/>
        </w:rPr>
        <w:tab/>
        <w:t xml:space="preserve">Csatornába engedni nem szabad, az anyagot és az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edényzetét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a veszélyes– vagy speciális hulladék gyűjtőhelyre kell vinni.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36/37</w:t>
      </w:r>
      <w:r w:rsidRPr="00F4553B">
        <w:rPr>
          <w:rFonts w:ascii="Times New Roman" w:hAnsi="Times New Roman"/>
          <w:sz w:val="24"/>
          <w:szCs w:val="24"/>
        </w:rPr>
        <w:tab/>
        <w:t>Megfelelő védőruházatot és védőkesztyűt kell viselni.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36/37/39</w:t>
      </w:r>
      <w:r w:rsidRPr="00F4553B">
        <w:rPr>
          <w:rFonts w:ascii="Times New Roman" w:hAnsi="Times New Roman"/>
          <w:sz w:val="24"/>
          <w:szCs w:val="24"/>
        </w:rPr>
        <w:tab/>
        <w:t>Megfelelő védőruházatot, védőkesztyűt és szem-/arcvédőt kell viselni.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36/39</w:t>
      </w:r>
      <w:r w:rsidRPr="00F4553B">
        <w:rPr>
          <w:rFonts w:ascii="Times New Roman" w:hAnsi="Times New Roman"/>
          <w:sz w:val="24"/>
          <w:szCs w:val="24"/>
        </w:rPr>
        <w:tab/>
        <w:t>Megfelelő védőruházatot és szem-/arcvédőt kell viselni.</w:t>
      </w:r>
    </w:p>
    <w:p w:rsidR="00087F6F" w:rsidRPr="00F4553B" w:rsidRDefault="00087F6F" w:rsidP="002C2ED3">
      <w:pPr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37/39</w:t>
      </w:r>
      <w:r w:rsidRPr="00F4553B">
        <w:rPr>
          <w:rFonts w:ascii="Times New Roman" w:hAnsi="Times New Roman"/>
          <w:sz w:val="24"/>
          <w:szCs w:val="24"/>
        </w:rPr>
        <w:tab/>
        <w:t>Megfelelő védőkesztyűt és arc-/szemvédőt kell viselni.</w:t>
      </w:r>
    </w:p>
    <w:p w:rsidR="00087F6F" w:rsidRPr="00F4553B" w:rsidRDefault="00087F6F" w:rsidP="002C2ED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4553B">
        <w:rPr>
          <w:rFonts w:ascii="Times New Roman" w:hAnsi="Times New Roman"/>
          <w:sz w:val="24"/>
          <w:szCs w:val="24"/>
        </w:rPr>
        <w:t>S 47/49</w:t>
      </w:r>
      <w:r w:rsidRPr="00F4553B">
        <w:rPr>
          <w:rFonts w:ascii="Times New Roman" w:hAnsi="Times New Roman"/>
          <w:sz w:val="24"/>
          <w:szCs w:val="24"/>
        </w:rPr>
        <w:tab/>
        <w:t>...</w:t>
      </w:r>
      <w:proofErr w:type="spellStart"/>
      <w:r w:rsidRPr="00F4553B">
        <w:rPr>
          <w:rFonts w:ascii="Times New Roman" w:hAnsi="Times New Roman"/>
          <w:sz w:val="24"/>
          <w:szCs w:val="24"/>
          <w:vertAlign w:val="superscript"/>
        </w:rPr>
        <w:t>o</w:t>
      </w:r>
      <w:r w:rsidRPr="00F4553B">
        <w:rPr>
          <w:rFonts w:ascii="Times New Roman" w:hAnsi="Times New Roman"/>
          <w:sz w:val="24"/>
          <w:szCs w:val="24"/>
        </w:rPr>
        <w:t>C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hőmérsékleten, csak az eredeti </w:t>
      </w:r>
      <w:proofErr w:type="spellStart"/>
      <w:r w:rsidRPr="00F4553B">
        <w:rPr>
          <w:rFonts w:ascii="Times New Roman" w:hAnsi="Times New Roman"/>
          <w:sz w:val="24"/>
          <w:szCs w:val="24"/>
        </w:rPr>
        <w:t>edényzetben</w:t>
      </w:r>
      <w:proofErr w:type="spellEnd"/>
      <w:r w:rsidRPr="00F4553B">
        <w:rPr>
          <w:rFonts w:ascii="Times New Roman" w:hAnsi="Times New Roman"/>
          <w:sz w:val="24"/>
          <w:szCs w:val="24"/>
        </w:rPr>
        <w:t xml:space="preserve"> tárolható (a hőmérsékletet a gyártó határozza meg).</w:t>
      </w:r>
    </w:p>
    <w:sectPr w:rsidR="00087F6F" w:rsidRPr="00F4553B" w:rsidSect="00415352">
      <w:footerReference w:type="default" r:id="rId41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2D" w:rsidRDefault="001D082D" w:rsidP="002B022C">
      <w:pPr>
        <w:spacing w:after="0" w:line="240" w:lineRule="auto"/>
      </w:pPr>
      <w:r>
        <w:separator/>
      </w:r>
    </w:p>
  </w:endnote>
  <w:endnote w:type="continuationSeparator" w:id="0">
    <w:p w:rsidR="001D082D" w:rsidRDefault="001D082D" w:rsidP="002B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CD" w:rsidRPr="00F4553B" w:rsidRDefault="006511CD" w:rsidP="00F4553B">
    <w:pPr>
      <w:pStyle w:val="llb"/>
      <w:jc w:val="center"/>
      <w:rPr>
        <w:rFonts w:ascii="Times New Roman" w:hAnsi="Times New Roman"/>
        <w:sz w:val="20"/>
        <w:szCs w:val="20"/>
      </w:rPr>
    </w:pPr>
    <w:r w:rsidRPr="00F4553B">
      <w:rPr>
        <w:rFonts w:ascii="Times New Roman" w:hAnsi="Times New Roman"/>
        <w:sz w:val="20"/>
        <w:szCs w:val="20"/>
      </w:rPr>
      <w:t xml:space="preserve">oldal </w:t>
    </w:r>
    <w:r w:rsidRPr="00F4553B">
      <w:rPr>
        <w:rFonts w:ascii="Times New Roman" w:hAnsi="Times New Roman"/>
        <w:bCs/>
        <w:sz w:val="20"/>
        <w:szCs w:val="20"/>
      </w:rPr>
      <w:fldChar w:fldCharType="begin"/>
    </w:r>
    <w:r w:rsidRPr="00F4553B">
      <w:rPr>
        <w:rFonts w:ascii="Times New Roman" w:hAnsi="Times New Roman"/>
        <w:bCs/>
        <w:sz w:val="20"/>
        <w:szCs w:val="20"/>
      </w:rPr>
      <w:instrText>PAGE</w:instrText>
    </w:r>
    <w:r w:rsidRPr="00F4553B">
      <w:rPr>
        <w:rFonts w:ascii="Times New Roman" w:hAnsi="Times New Roman"/>
        <w:bCs/>
        <w:sz w:val="20"/>
        <w:szCs w:val="20"/>
      </w:rPr>
      <w:fldChar w:fldCharType="separate"/>
    </w:r>
    <w:r w:rsidR="007C6B66">
      <w:rPr>
        <w:rFonts w:ascii="Times New Roman" w:hAnsi="Times New Roman"/>
        <w:bCs/>
        <w:noProof/>
        <w:sz w:val="20"/>
        <w:szCs w:val="20"/>
      </w:rPr>
      <w:t>30</w:t>
    </w:r>
    <w:r w:rsidRPr="00F4553B">
      <w:rPr>
        <w:rFonts w:ascii="Times New Roman" w:hAnsi="Times New Roman"/>
        <w:bCs/>
        <w:sz w:val="20"/>
        <w:szCs w:val="20"/>
      </w:rPr>
      <w:fldChar w:fldCharType="end"/>
    </w:r>
    <w:r w:rsidRPr="00F4553B">
      <w:rPr>
        <w:rFonts w:ascii="Times New Roman" w:hAnsi="Times New Roman"/>
        <w:sz w:val="20"/>
        <w:szCs w:val="20"/>
      </w:rPr>
      <w:t xml:space="preserve"> / </w:t>
    </w:r>
    <w:r w:rsidRPr="00F4553B">
      <w:rPr>
        <w:rFonts w:ascii="Times New Roman" w:hAnsi="Times New Roman"/>
        <w:bCs/>
        <w:sz w:val="20"/>
        <w:szCs w:val="20"/>
      </w:rPr>
      <w:fldChar w:fldCharType="begin"/>
    </w:r>
    <w:r w:rsidRPr="00F4553B">
      <w:rPr>
        <w:rFonts w:ascii="Times New Roman" w:hAnsi="Times New Roman"/>
        <w:bCs/>
        <w:sz w:val="20"/>
        <w:szCs w:val="20"/>
      </w:rPr>
      <w:instrText>NUMPAGES</w:instrText>
    </w:r>
    <w:r w:rsidRPr="00F4553B">
      <w:rPr>
        <w:rFonts w:ascii="Times New Roman" w:hAnsi="Times New Roman"/>
        <w:bCs/>
        <w:sz w:val="20"/>
        <w:szCs w:val="20"/>
      </w:rPr>
      <w:fldChar w:fldCharType="separate"/>
    </w:r>
    <w:r w:rsidR="007C6B66">
      <w:rPr>
        <w:rFonts w:ascii="Times New Roman" w:hAnsi="Times New Roman"/>
        <w:bCs/>
        <w:noProof/>
        <w:sz w:val="20"/>
        <w:szCs w:val="20"/>
      </w:rPr>
      <w:t>31</w:t>
    </w:r>
    <w:r w:rsidRPr="00F4553B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2D" w:rsidRDefault="001D082D" w:rsidP="002B022C">
      <w:pPr>
        <w:spacing w:after="0" w:line="240" w:lineRule="auto"/>
      </w:pPr>
      <w:r>
        <w:separator/>
      </w:r>
    </w:p>
  </w:footnote>
  <w:footnote w:type="continuationSeparator" w:id="0">
    <w:p w:rsidR="001D082D" w:rsidRDefault="001D082D" w:rsidP="002B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EBD"/>
    <w:multiLevelType w:val="hybridMultilevel"/>
    <w:tmpl w:val="82DA761C"/>
    <w:lvl w:ilvl="0" w:tplc="6D5E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206"/>
    <w:rsid w:val="00015F46"/>
    <w:rsid w:val="00022686"/>
    <w:rsid w:val="00034DA2"/>
    <w:rsid w:val="00050B8A"/>
    <w:rsid w:val="00053DFF"/>
    <w:rsid w:val="0007426F"/>
    <w:rsid w:val="0007562F"/>
    <w:rsid w:val="00087F6F"/>
    <w:rsid w:val="00096EA9"/>
    <w:rsid w:val="000B713D"/>
    <w:rsid w:val="000F70AE"/>
    <w:rsid w:val="00137894"/>
    <w:rsid w:val="00170508"/>
    <w:rsid w:val="00183ADD"/>
    <w:rsid w:val="001B2FA6"/>
    <w:rsid w:val="001D082D"/>
    <w:rsid w:val="001E6CEF"/>
    <w:rsid w:val="00232519"/>
    <w:rsid w:val="002464AE"/>
    <w:rsid w:val="002476A2"/>
    <w:rsid w:val="00266819"/>
    <w:rsid w:val="00273C3D"/>
    <w:rsid w:val="00274AC9"/>
    <w:rsid w:val="00282D11"/>
    <w:rsid w:val="00291F59"/>
    <w:rsid w:val="00293102"/>
    <w:rsid w:val="002949ED"/>
    <w:rsid w:val="002B022C"/>
    <w:rsid w:val="002C2ED3"/>
    <w:rsid w:val="002D5442"/>
    <w:rsid w:val="002D7314"/>
    <w:rsid w:val="002E2A0D"/>
    <w:rsid w:val="002F20B6"/>
    <w:rsid w:val="003055FE"/>
    <w:rsid w:val="0031103E"/>
    <w:rsid w:val="003228B2"/>
    <w:rsid w:val="00324364"/>
    <w:rsid w:val="0032517E"/>
    <w:rsid w:val="00327366"/>
    <w:rsid w:val="003376A5"/>
    <w:rsid w:val="00347AF0"/>
    <w:rsid w:val="00361C22"/>
    <w:rsid w:val="00366469"/>
    <w:rsid w:val="003875C6"/>
    <w:rsid w:val="0039011C"/>
    <w:rsid w:val="003A6B3E"/>
    <w:rsid w:val="003B1C04"/>
    <w:rsid w:val="003B621A"/>
    <w:rsid w:val="003C4F53"/>
    <w:rsid w:val="003D773A"/>
    <w:rsid w:val="003E3A3A"/>
    <w:rsid w:val="003F3AAE"/>
    <w:rsid w:val="00415352"/>
    <w:rsid w:val="004300D7"/>
    <w:rsid w:val="00432FEF"/>
    <w:rsid w:val="00455FAD"/>
    <w:rsid w:val="004E619E"/>
    <w:rsid w:val="004E749B"/>
    <w:rsid w:val="00503766"/>
    <w:rsid w:val="00507125"/>
    <w:rsid w:val="00530B45"/>
    <w:rsid w:val="00546D29"/>
    <w:rsid w:val="005642CE"/>
    <w:rsid w:val="00582091"/>
    <w:rsid w:val="005A671A"/>
    <w:rsid w:val="005D0AD1"/>
    <w:rsid w:val="005E14E0"/>
    <w:rsid w:val="005F42D0"/>
    <w:rsid w:val="006001B3"/>
    <w:rsid w:val="006010C0"/>
    <w:rsid w:val="006140AF"/>
    <w:rsid w:val="00617A0D"/>
    <w:rsid w:val="006511CD"/>
    <w:rsid w:val="00661ADA"/>
    <w:rsid w:val="00662FAF"/>
    <w:rsid w:val="006E53A6"/>
    <w:rsid w:val="006F48FA"/>
    <w:rsid w:val="00711241"/>
    <w:rsid w:val="00733045"/>
    <w:rsid w:val="007357A7"/>
    <w:rsid w:val="007745A7"/>
    <w:rsid w:val="00780740"/>
    <w:rsid w:val="00794C2A"/>
    <w:rsid w:val="007A019B"/>
    <w:rsid w:val="007B41DA"/>
    <w:rsid w:val="007C6B66"/>
    <w:rsid w:val="007C7DC4"/>
    <w:rsid w:val="007D665C"/>
    <w:rsid w:val="007F5A9B"/>
    <w:rsid w:val="00810AD9"/>
    <w:rsid w:val="00835076"/>
    <w:rsid w:val="00844C1F"/>
    <w:rsid w:val="00853CD2"/>
    <w:rsid w:val="008627B2"/>
    <w:rsid w:val="00882608"/>
    <w:rsid w:val="008A44F3"/>
    <w:rsid w:val="008B410D"/>
    <w:rsid w:val="00912E35"/>
    <w:rsid w:val="00914146"/>
    <w:rsid w:val="00916854"/>
    <w:rsid w:val="00920F20"/>
    <w:rsid w:val="0092206E"/>
    <w:rsid w:val="00927663"/>
    <w:rsid w:val="00970E78"/>
    <w:rsid w:val="009D6885"/>
    <w:rsid w:val="009E572E"/>
    <w:rsid w:val="009E720A"/>
    <w:rsid w:val="009F40C1"/>
    <w:rsid w:val="009F4F72"/>
    <w:rsid w:val="00A34BE5"/>
    <w:rsid w:val="00A3700D"/>
    <w:rsid w:val="00A61EAF"/>
    <w:rsid w:val="00AA6882"/>
    <w:rsid w:val="00AB0F84"/>
    <w:rsid w:val="00AB6CEC"/>
    <w:rsid w:val="00AC6CE6"/>
    <w:rsid w:val="00AF12AB"/>
    <w:rsid w:val="00B25062"/>
    <w:rsid w:val="00B377C5"/>
    <w:rsid w:val="00B61A13"/>
    <w:rsid w:val="00BB7C55"/>
    <w:rsid w:val="00BE6B37"/>
    <w:rsid w:val="00BE777E"/>
    <w:rsid w:val="00BE7A96"/>
    <w:rsid w:val="00BF08B9"/>
    <w:rsid w:val="00C16017"/>
    <w:rsid w:val="00C63AE2"/>
    <w:rsid w:val="00C72B2C"/>
    <w:rsid w:val="00CA0009"/>
    <w:rsid w:val="00CB028D"/>
    <w:rsid w:val="00CB1BE5"/>
    <w:rsid w:val="00CF6045"/>
    <w:rsid w:val="00D3383E"/>
    <w:rsid w:val="00D37598"/>
    <w:rsid w:val="00D55150"/>
    <w:rsid w:val="00D6169B"/>
    <w:rsid w:val="00D70882"/>
    <w:rsid w:val="00D70F29"/>
    <w:rsid w:val="00D72715"/>
    <w:rsid w:val="00D77799"/>
    <w:rsid w:val="00D8557E"/>
    <w:rsid w:val="00D9105B"/>
    <w:rsid w:val="00D9479C"/>
    <w:rsid w:val="00DA311E"/>
    <w:rsid w:val="00DE2034"/>
    <w:rsid w:val="00E2002C"/>
    <w:rsid w:val="00E2247C"/>
    <w:rsid w:val="00E258A6"/>
    <w:rsid w:val="00E3588F"/>
    <w:rsid w:val="00E3762C"/>
    <w:rsid w:val="00E425E8"/>
    <w:rsid w:val="00E42DAA"/>
    <w:rsid w:val="00E510E9"/>
    <w:rsid w:val="00E60DDE"/>
    <w:rsid w:val="00E62206"/>
    <w:rsid w:val="00E66CBB"/>
    <w:rsid w:val="00E85EAE"/>
    <w:rsid w:val="00E9417A"/>
    <w:rsid w:val="00ED5C1D"/>
    <w:rsid w:val="00EF616B"/>
    <w:rsid w:val="00F06544"/>
    <w:rsid w:val="00F06EAF"/>
    <w:rsid w:val="00F35E76"/>
    <w:rsid w:val="00F4553B"/>
    <w:rsid w:val="00F465F2"/>
    <w:rsid w:val="00F54B6E"/>
    <w:rsid w:val="00F60C54"/>
    <w:rsid w:val="00F6503C"/>
    <w:rsid w:val="00F87FBA"/>
    <w:rsid w:val="00FA5822"/>
    <w:rsid w:val="00FD294D"/>
    <w:rsid w:val="00FD5B73"/>
    <w:rsid w:val="00FE4B5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  <w14:docId w14:val="517592A2"/>
  <w15:chartTrackingRefBased/>
  <w15:docId w15:val="{2EFDA2C9-9C0B-4E19-B2A1-2434E1C0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622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6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622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2B0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B022C"/>
    <w:rPr>
      <w:rFonts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2B0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022C"/>
    <w:rPr>
      <w:rFonts w:cs="Times New Roman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927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Kiemelés2"/>
    <w:uiPriority w:val="99"/>
    <w:qFormat/>
    <w:rsid w:val="00927663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FE4B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5A9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incstrkz">
    <w:name w:val="No Spacing"/>
    <w:uiPriority w:val="99"/>
    <w:qFormat/>
    <w:rsid w:val="00E66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unece.org/fileadmin/DAM/trans/danger/publi/ghs/pictograms/rondflam.gif" TargetMode="External"/><Relationship Id="rId18" Type="http://schemas.openxmlformats.org/officeDocument/2006/relationships/image" Target="media/image6.png"/><Relationship Id="rId26" Type="http://schemas.openxmlformats.org/officeDocument/2006/relationships/image" Target="http://www.unece.org/fileadmin/DAM/trans/danger/publi/ghs/pictograms/Aquatic-pollut-red.gif" TargetMode="External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http://www.fjokk.hu/magyaricsc/images/dansyme.gi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www.unece.org/fileadmin/DAM/trans/danger/publi/ghs/pictograms/bottle.gif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http://www.fjokk.hu/magyaricsc/images/dansymc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http://www.unece.org/fileadmin/DAM/trans/danger/publi/ghs/pictograms/acid_red.gif" TargetMode="External"/><Relationship Id="rId29" Type="http://schemas.openxmlformats.org/officeDocument/2006/relationships/image" Target="media/image1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unece.org/fileadmin/DAM/trans/danger/publi/ghs/pictograms/flamme.gif" TargetMode="External"/><Relationship Id="rId24" Type="http://schemas.openxmlformats.org/officeDocument/2006/relationships/image" Target="http://www.unece.org/fileadmin/DAM/trans/danger/publi/ghs/pictograms/exclam.gif" TargetMode="External"/><Relationship Id="rId32" Type="http://schemas.openxmlformats.org/officeDocument/2006/relationships/image" Target="http://www.fjokk.hu/magyaricsc/images/dansymxi.gif" TargetMode="External"/><Relationship Id="rId37" Type="http://schemas.openxmlformats.org/officeDocument/2006/relationships/image" Target="media/image15.png"/><Relationship Id="rId40" Type="http://schemas.openxmlformats.org/officeDocument/2006/relationships/image" Target="http://www.fjokk.hu/magyaricsc/images/dansymn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unece.org/fileadmin/DAM/trans/danger/publi/ghs/pictograms/acid_red.gif" TargetMode="External"/><Relationship Id="rId23" Type="http://schemas.openxmlformats.org/officeDocument/2006/relationships/image" Target="media/image8.png"/><Relationship Id="rId28" Type="http://schemas.openxmlformats.org/officeDocument/2006/relationships/image" Target="http://www.fjokk.hu/magyaricsc/images/dansymt.gif" TargetMode="External"/><Relationship Id="rId36" Type="http://schemas.openxmlformats.org/officeDocument/2006/relationships/image" Target="http://www.fjokk.hu/magyaricsc/images/dansymo.gif" TargetMode="External"/><Relationship Id="rId10" Type="http://schemas.openxmlformats.org/officeDocument/2006/relationships/image" Target="media/image2.png"/><Relationship Id="rId19" Type="http://schemas.openxmlformats.org/officeDocument/2006/relationships/image" Target="http://www.unece.org/fileadmin/DAM/trans/danger/publi/ghs/pictograms/skull.gif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http://www.unece.org/fileadmin/DAM/trans/danger/publi/ghs/pictograms/explos.gif" TargetMode="External"/><Relationship Id="rId14" Type="http://schemas.openxmlformats.org/officeDocument/2006/relationships/image" Target="media/image4.png"/><Relationship Id="rId22" Type="http://schemas.openxmlformats.org/officeDocument/2006/relationships/image" Target="http://www.unece.org/fileadmin/DAM/trans/danger/publi/ghs/pictograms/silhouete.gif" TargetMode="External"/><Relationship Id="rId27" Type="http://schemas.openxmlformats.org/officeDocument/2006/relationships/image" Target="media/image10.png"/><Relationship Id="rId30" Type="http://schemas.openxmlformats.org/officeDocument/2006/relationships/image" Target="http://www.fjokk.hu/magyaricsc/images/dansymf.gif" TargetMode="External"/><Relationship Id="rId35" Type="http://schemas.openxmlformats.org/officeDocument/2006/relationships/image" Target="media/image1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74E8-248A-4BF8-96CC-7446AC1F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5995</TotalTime>
  <Pages>31</Pages>
  <Words>5671</Words>
  <Characters>39134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GHS piktogramok:</vt:lpstr>
    </vt:vector>
  </TitlesOfParts>
  <Company/>
  <LinksUpToDate>false</LinksUpToDate>
  <CharactersWithSpaces>44716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GHS, H-P, R-S</dc:title>
  <dc:subject/>
  <dc:creator>Ullmann Kristóf</dc:creator>
  <cp:keywords/>
  <cp:lastModifiedBy>Ullmann Kristóf</cp:lastModifiedBy>
  <cp:revision>17</cp:revision>
  <cp:lastPrinted>2012-06-28T08:10:00Z</cp:lastPrinted>
  <dcterms:created xsi:type="dcterms:W3CDTF">2017-09-02T11:58:00Z</dcterms:created>
  <dcterms:modified xsi:type="dcterms:W3CDTF">2017-09-06T20:11:00Z</dcterms:modified>
</cp:coreProperties>
</file>